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0" w:rsidRPr="00CC4542" w:rsidRDefault="00EE721B" w:rsidP="00EE721B">
      <w:pPr>
        <w:pStyle w:val="CharChar5"/>
        <w:keepNext/>
        <w:ind w:left="720" w:right="-720"/>
        <w:rPr>
          <w:rFonts w:ascii="Times New Roman" w:hAnsi="Times New Roman" w:cs="Times New Roman"/>
          <w:sz w:val="22"/>
          <w:szCs w:val="22"/>
        </w:rPr>
      </w:pPr>
      <w:r>
        <w:rPr>
          <w:rFonts w:ascii="Times New Roman" w:hAnsi="Times New Roman" w:cs="Times New Roman"/>
          <w:sz w:val="26"/>
        </w:rPr>
        <w:t xml:space="preserve">      </w:t>
      </w:r>
      <w:r w:rsidR="009150F0" w:rsidRPr="00EC17EB">
        <w:rPr>
          <w:rFonts w:ascii="Times New Roman" w:hAnsi="Times New Roman" w:cs="Times New Roman"/>
          <w:sz w:val="26"/>
        </w:rPr>
        <w:t>UBND QUẬN GÒ VẤP</w:t>
      </w:r>
      <w:r w:rsidR="000053C5">
        <w:rPr>
          <w:rFonts w:ascii="Times New Roman" w:hAnsi="Times New Roman" w:cs="Times New Roman"/>
          <w:sz w:val="26"/>
        </w:rPr>
        <w:tab/>
      </w:r>
      <w:r w:rsidR="000053C5" w:rsidRPr="00CC4542">
        <w:rPr>
          <w:rFonts w:ascii="Times New Roman" w:hAnsi="Times New Roman" w:cs="Times New Roman"/>
          <w:sz w:val="22"/>
          <w:szCs w:val="22"/>
        </w:rPr>
        <w:tab/>
      </w:r>
      <w:r>
        <w:rPr>
          <w:rFonts w:ascii="Times New Roman" w:hAnsi="Times New Roman" w:cs="Times New Roman"/>
          <w:sz w:val="22"/>
          <w:szCs w:val="22"/>
        </w:rPr>
        <w:t xml:space="preserve">   </w:t>
      </w:r>
      <w:r w:rsidR="009150F0" w:rsidRPr="00CC4542">
        <w:rPr>
          <w:rFonts w:ascii="Times New Roman" w:hAnsi="Times New Roman" w:cs="Times New Roman"/>
          <w:b/>
          <w:sz w:val="22"/>
          <w:szCs w:val="22"/>
        </w:rPr>
        <w:t>CỘNG HÒA XÃ HỘI CHỦ NGHĨA VIỆT NAM</w:t>
      </w:r>
    </w:p>
    <w:p w:rsidR="009150F0" w:rsidRPr="00CC4542" w:rsidRDefault="009150F0" w:rsidP="009150F0">
      <w:pPr>
        <w:pStyle w:val="CharChar5"/>
        <w:ind w:left="-360"/>
        <w:rPr>
          <w:rFonts w:ascii="Times New Roman" w:hAnsi="Times New Roman" w:cs="Times New Roman"/>
          <w:b/>
          <w:sz w:val="22"/>
          <w:szCs w:val="22"/>
        </w:rPr>
      </w:pPr>
      <w:r w:rsidRPr="00CC4542">
        <w:rPr>
          <w:rFonts w:ascii="Times New Roman" w:hAnsi="Times New Roman" w:cs="Times New Roman"/>
          <w:b/>
          <w:sz w:val="22"/>
          <w:szCs w:val="22"/>
        </w:rPr>
        <w:tab/>
        <w:t xml:space="preserve">        </w:t>
      </w:r>
      <w:r w:rsidR="00AF4942">
        <w:rPr>
          <w:rFonts w:ascii="Times New Roman" w:hAnsi="Times New Roman" w:cs="Times New Roman"/>
          <w:b/>
          <w:sz w:val="22"/>
          <w:szCs w:val="22"/>
        </w:rPr>
        <w:tab/>
      </w:r>
      <w:r w:rsidRPr="00CC4542">
        <w:rPr>
          <w:rFonts w:ascii="Times New Roman" w:hAnsi="Times New Roman" w:cs="Times New Roman"/>
          <w:b/>
          <w:sz w:val="22"/>
          <w:szCs w:val="22"/>
        </w:rPr>
        <w:t>TRƯỜNG THCS NGUYỄN TRÃI</w:t>
      </w:r>
      <w:r w:rsidRPr="00CC4542">
        <w:rPr>
          <w:rFonts w:ascii="Times New Roman" w:hAnsi="Times New Roman" w:cs="Times New Roman"/>
          <w:b/>
          <w:sz w:val="22"/>
          <w:szCs w:val="22"/>
        </w:rPr>
        <w:tab/>
      </w:r>
      <w:r w:rsidRPr="00CC4542">
        <w:rPr>
          <w:rFonts w:ascii="Times New Roman" w:hAnsi="Times New Roman" w:cs="Times New Roman"/>
          <w:b/>
          <w:sz w:val="22"/>
          <w:szCs w:val="22"/>
        </w:rPr>
        <w:tab/>
      </w:r>
      <w:r w:rsidR="00AF4942">
        <w:rPr>
          <w:rFonts w:ascii="Times New Roman" w:hAnsi="Times New Roman" w:cs="Times New Roman"/>
          <w:b/>
          <w:sz w:val="22"/>
          <w:szCs w:val="22"/>
        </w:rPr>
        <w:tab/>
        <w:t xml:space="preserve">        </w:t>
      </w:r>
      <w:r w:rsidR="00110A72" w:rsidRP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Độc</w:t>
      </w:r>
      <w:proofErr w:type="spellEnd"/>
      <w:r w:rsidR="00110A72" w:rsidRP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lập</w:t>
      </w:r>
      <w:proofErr w:type="spellEnd"/>
      <w:r w:rsidRPr="00CC4542">
        <w:rPr>
          <w:rFonts w:ascii="Times New Roman" w:hAnsi="Times New Roman" w:cs="Times New Roman"/>
          <w:b/>
          <w:sz w:val="22"/>
          <w:szCs w:val="22"/>
        </w:rPr>
        <w:t xml:space="preserve"> - </w:t>
      </w:r>
      <w:proofErr w:type="spellStart"/>
      <w:r w:rsidRPr="00CC4542">
        <w:rPr>
          <w:rFonts w:ascii="Times New Roman" w:hAnsi="Times New Roman" w:cs="Times New Roman"/>
          <w:b/>
          <w:sz w:val="22"/>
          <w:szCs w:val="22"/>
        </w:rPr>
        <w:t>Tự</w:t>
      </w:r>
      <w:proofErr w:type="spellEnd"/>
      <w:r w:rsidRPr="00CC4542">
        <w:rPr>
          <w:rFonts w:ascii="Times New Roman" w:hAnsi="Times New Roman" w:cs="Times New Roman"/>
          <w:b/>
          <w:sz w:val="22"/>
          <w:szCs w:val="22"/>
        </w:rPr>
        <w:t xml:space="preserve"> do - </w:t>
      </w:r>
      <w:proofErr w:type="spellStart"/>
      <w:r w:rsidRPr="00CC4542">
        <w:rPr>
          <w:rFonts w:ascii="Times New Roman" w:hAnsi="Times New Roman" w:cs="Times New Roman"/>
          <w:b/>
          <w:sz w:val="22"/>
          <w:szCs w:val="22"/>
        </w:rPr>
        <w:t>Hạnh</w:t>
      </w:r>
      <w:proofErr w:type="spellEnd"/>
      <w:r w:rsidR="00110A72" w:rsidRP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phúc</w:t>
      </w:r>
      <w:proofErr w:type="spellEnd"/>
    </w:p>
    <w:p w:rsidR="009150F0" w:rsidRPr="00CC4542" w:rsidRDefault="00AD0A99" w:rsidP="009150F0">
      <w:pPr>
        <w:pStyle w:val="CharChar5"/>
        <w:keepNext/>
        <w:ind w:right="-720"/>
        <w:rPr>
          <w:rFonts w:ascii="Times New Roman" w:hAnsi="Times New Roman" w:cs="Times New Roman"/>
          <w:b/>
          <w:sz w:val="22"/>
          <w:szCs w:val="22"/>
        </w:rPr>
      </w:pPr>
      <w:r w:rsidRPr="00AD0A99">
        <w:rPr>
          <w:rFonts w:ascii="Times New Roman" w:hAnsi="Times New Roman" w:cs="Times New Roman"/>
          <w:noProof/>
          <w:sz w:val="22"/>
          <w:szCs w:val="22"/>
        </w:rPr>
        <w:pict>
          <v:line id="Line 3" o:spid="_x0000_s1026" style="position:absolute;z-index:251661312;visibility:visible;mso-wrap-distance-top:-1e-4mm;mso-wrap-distance-bottom:-1e-4mm" from="313.5pt,.9pt" to="44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"/>
        </w:pict>
      </w:r>
      <w:r w:rsidRPr="00AD0A99">
        <w:rPr>
          <w:rFonts w:ascii="Times New Roman" w:hAnsi="Times New Roman" w:cs="Times New Roman"/>
          <w:noProof/>
          <w:sz w:val="22"/>
          <w:szCs w:val="22"/>
        </w:rPr>
        <w:pict>
          <v:line id="Line 2" o:spid="_x0000_s1027" style="position:absolute;z-index:251660288;visibility:visible;mso-wrap-distance-top:-1e-4mm;mso-wrap-distance-bottom:-1e-4mm"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"/>
        </w:pict>
      </w:r>
      <w:r w:rsidR="009150F0" w:rsidRPr="00CC4542">
        <w:rPr>
          <w:rFonts w:ascii="Times New Roman" w:hAnsi="Times New Roman" w:cs="Times New Roman"/>
          <w:b/>
          <w:sz w:val="22"/>
          <w:szCs w:val="22"/>
        </w:rPr>
        <w:tab/>
      </w:r>
    </w:p>
    <w:p w:rsidR="009150F0" w:rsidRPr="00CC4542" w:rsidRDefault="00F0600E" w:rsidP="009150F0">
      <w:pPr>
        <w:pStyle w:val="NoList1"/>
        <w:ind w:left="284"/>
        <w:jc w:val="center"/>
        <w:rPr>
          <w:b/>
          <w:bCs/>
          <w:sz w:val="22"/>
          <w:szCs w:val="22"/>
        </w:rPr>
      </w:pPr>
      <w:r w:rsidRPr="00CC4542">
        <w:rPr>
          <w:b/>
          <w:bCs/>
          <w:sz w:val="22"/>
          <w:szCs w:val="22"/>
        </w:rPr>
        <w:t xml:space="preserve">LỊCH CÔNG TÁC TUẦN </w:t>
      </w:r>
      <w:r w:rsidR="00414B71">
        <w:rPr>
          <w:b/>
          <w:bCs/>
          <w:sz w:val="22"/>
          <w:szCs w:val="22"/>
        </w:rPr>
        <w:t>2</w:t>
      </w:r>
      <w:r w:rsidR="00EF09AB">
        <w:rPr>
          <w:b/>
          <w:bCs/>
          <w:sz w:val="22"/>
          <w:szCs w:val="22"/>
        </w:rPr>
        <w:t>2</w:t>
      </w:r>
    </w:p>
    <w:p w:rsidR="00812A5A" w:rsidRPr="00CC4542" w:rsidRDefault="00D51125" w:rsidP="00812A5A">
      <w:pPr>
        <w:pStyle w:val="NoList1"/>
        <w:ind w:left="284"/>
        <w:jc w:val="center"/>
        <w:rPr>
          <w:b/>
          <w:bCs/>
          <w:sz w:val="22"/>
          <w:szCs w:val="22"/>
        </w:rPr>
      </w:pPr>
      <w:r w:rsidRPr="00CC4542">
        <w:rPr>
          <w:b/>
          <w:bCs/>
          <w:sz w:val="22"/>
          <w:szCs w:val="22"/>
        </w:rPr>
        <w:t xml:space="preserve">(Từ </w:t>
      </w:r>
      <w:r w:rsidR="00EF09AB">
        <w:rPr>
          <w:b/>
          <w:bCs/>
          <w:sz w:val="22"/>
          <w:szCs w:val="22"/>
        </w:rPr>
        <w:t>21/01/2019 đến 27</w:t>
      </w:r>
      <w:r w:rsidR="00414B71">
        <w:rPr>
          <w:b/>
          <w:bCs/>
          <w:sz w:val="22"/>
          <w:szCs w:val="22"/>
        </w:rPr>
        <w:t>/01/2019</w:t>
      </w:r>
      <w:r w:rsidR="00812A5A" w:rsidRPr="00CC4542">
        <w:rPr>
          <w:b/>
          <w:bCs/>
          <w:sz w:val="22"/>
          <w:szCs w:val="22"/>
        </w:rPr>
        <w:t>)</w:t>
      </w:r>
    </w:p>
    <w:p w:rsidR="006A1BC5" w:rsidRPr="00CC4542" w:rsidRDefault="006A1BC5" w:rsidP="00CD3ACF">
      <w:pPr>
        <w:rPr>
          <w:rFonts w:ascii="Times New Roman" w:hAnsi="Times New Roman" w:cs="Times New Roman"/>
          <w:noProof w:val="0"/>
          <w:sz w:val="22"/>
          <w:szCs w:val="22"/>
        </w:rPr>
      </w:pPr>
    </w:p>
    <w:tbl>
      <w:tblPr>
        <w:tblpPr w:leftFromText="180" w:rightFromText="180" w:vertAnchor="text" w:tblpXSpec="center" w:tblpY="124"/>
        <w:tblW w:w="10589" w:type="dxa"/>
        <w:tblLayout w:type="fixed"/>
        <w:tblLook w:val="0000"/>
      </w:tblPr>
      <w:tblGrid>
        <w:gridCol w:w="1129"/>
        <w:gridCol w:w="5629"/>
        <w:gridCol w:w="1430"/>
        <w:gridCol w:w="2383"/>
        <w:gridCol w:w="18"/>
      </w:tblGrid>
      <w:tr w:rsidR="0055393B" w:rsidRPr="00CC4542" w:rsidTr="006F5FC4">
        <w:trPr>
          <w:cantSplit/>
          <w:trHeight w:val="471"/>
          <w:tblHeader/>
        </w:trPr>
        <w:tc>
          <w:tcPr>
            <w:tcW w:w="1129" w:type="dxa"/>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ind w:left="-142"/>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Thứ</w:t>
            </w:r>
            <w:proofErr w:type="spellEnd"/>
            <w:r w:rsidRPr="00CC4542">
              <w:rPr>
                <w:rFonts w:ascii="Times New Roman" w:hAnsi="Times New Roman" w:cs="Times New Roman"/>
                <w:b/>
                <w:sz w:val="22"/>
                <w:szCs w:val="22"/>
              </w:rPr>
              <w:t>/</w:t>
            </w:r>
            <w:proofErr w:type="spellStart"/>
            <w:r w:rsidRPr="00CC4542">
              <w:rPr>
                <w:rFonts w:ascii="Times New Roman" w:hAnsi="Times New Roman" w:cs="Times New Roman"/>
                <w:b/>
                <w:sz w:val="22"/>
                <w:szCs w:val="22"/>
              </w:rPr>
              <w:t>ngày</w:t>
            </w:r>
            <w:proofErr w:type="spellEnd"/>
          </w:p>
        </w:tc>
        <w:tc>
          <w:tcPr>
            <w:tcW w:w="5629" w:type="dxa"/>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Nội</w:t>
            </w:r>
            <w:proofErr w:type="spellEnd"/>
            <w:r w:rsidRPr="00CC4542">
              <w:rPr>
                <w:rFonts w:ascii="Times New Roman" w:hAnsi="Times New Roman" w:cs="Times New Roman"/>
                <w:b/>
                <w:sz w:val="22"/>
                <w:szCs w:val="22"/>
              </w:rPr>
              <w:t xml:space="preserve"> dung </w:t>
            </w:r>
            <w:proofErr w:type="spellStart"/>
            <w:r w:rsidRPr="00CC4542">
              <w:rPr>
                <w:rFonts w:ascii="Times New Roman" w:hAnsi="Times New Roman" w:cs="Times New Roman"/>
                <w:b/>
                <w:sz w:val="22"/>
                <w:szCs w:val="22"/>
              </w:rPr>
              <w:t>công</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tác</w:t>
            </w:r>
            <w:proofErr w:type="spellEnd"/>
          </w:p>
        </w:tc>
        <w:tc>
          <w:tcPr>
            <w:tcW w:w="1430" w:type="dxa"/>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Thời</w:t>
            </w:r>
            <w:proofErr w:type="spellEnd"/>
            <w:r w:rsidR="00414B71">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gian</w:t>
            </w:r>
            <w:proofErr w:type="spellEnd"/>
          </w:p>
        </w:tc>
        <w:tc>
          <w:tcPr>
            <w:tcW w:w="2401" w:type="dxa"/>
            <w:gridSpan w:val="2"/>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Phân</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công</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thực</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hiện</w:t>
            </w:r>
            <w:proofErr w:type="spellEnd"/>
          </w:p>
        </w:tc>
      </w:tr>
      <w:tr w:rsidR="00414B71" w:rsidRPr="00EF09AB" w:rsidTr="006F5FC4">
        <w:trPr>
          <w:gridAfter w:val="1"/>
          <w:wAfter w:w="18" w:type="dxa"/>
          <w:trHeight w:val="277"/>
        </w:trPr>
        <w:tc>
          <w:tcPr>
            <w:tcW w:w="1129" w:type="dxa"/>
            <w:vMerge w:val="restart"/>
            <w:tcBorders>
              <w:left w:val="single" w:sz="4" w:space="0" w:color="auto"/>
              <w:right w:val="single" w:sz="4" w:space="0" w:color="auto"/>
            </w:tcBorders>
          </w:tcPr>
          <w:p w:rsidR="00414B71" w:rsidRPr="00CC4542" w:rsidRDefault="00414B71" w:rsidP="00414B71">
            <w:pPr>
              <w:pStyle w:val="NoList1"/>
              <w:ind w:left="-108"/>
              <w:jc w:val="center"/>
              <w:rPr>
                <w:b/>
                <w:bCs/>
                <w:sz w:val="22"/>
                <w:szCs w:val="22"/>
              </w:rPr>
            </w:pPr>
            <w:r w:rsidRPr="00CC4542">
              <w:rPr>
                <w:b/>
                <w:bCs/>
                <w:sz w:val="22"/>
                <w:szCs w:val="22"/>
              </w:rPr>
              <w:t>Thứ Hai</w:t>
            </w:r>
          </w:p>
          <w:p w:rsidR="00414B71" w:rsidRPr="00CC4542" w:rsidRDefault="00EF09AB" w:rsidP="00EF09AB">
            <w:pPr>
              <w:pStyle w:val="NoList1"/>
              <w:ind w:left="-108"/>
              <w:jc w:val="center"/>
              <w:rPr>
                <w:b/>
                <w:bCs/>
                <w:sz w:val="22"/>
                <w:szCs w:val="22"/>
              </w:rPr>
            </w:pPr>
            <w:r>
              <w:rPr>
                <w:b/>
                <w:bCs/>
                <w:sz w:val="22"/>
                <w:szCs w:val="22"/>
              </w:rPr>
              <w:t>21</w:t>
            </w:r>
            <w:r w:rsidR="00414B71">
              <w:rPr>
                <w:b/>
                <w:bCs/>
                <w:sz w:val="22"/>
                <w:szCs w:val="22"/>
              </w:rPr>
              <w:t>/01</w:t>
            </w:r>
          </w:p>
        </w:tc>
        <w:tc>
          <w:tcPr>
            <w:tcW w:w="5629"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DA4345">
            <w:pPr>
              <w:jc w:val="both"/>
              <w:rPr>
                <w:rFonts w:ascii="Times New Roman" w:hAnsi="Times New Roman" w:cs="Times New Roman"/>
              </w:rPr>
            </w:pPr>
            <w:r w:rsidRPr="00EF09AB">
              <w:rPr>
                <w:rFonts w:ascii="Times New Roman" w:hAnsi="Times New Roman" w:cs="Times New Roman"/>
              </w:rPr>
              <w:t>- Chào cờ đầu tuần. Sinh hoạt dưới cờ theo KH</w:t>
            </w:r>
            <w:r w:rsidR="00C96F31">
              <w:rPr>
                <w:rFonts w:ascii="Times New Roman" w:hAnsi="Times New Roman" w:cs="Times New Roman"/>
              </w:rPr>
              <w:t>.</w:t>
            </w:r>
            <w:r w:rsidR="00DA4345">
              <w:rPr>
                <w:rFonts w:ascii="Times New Roman" w:hAnsi="Times New Roman" w:cs="Times New Roman"/>
              </w:rPr>
              <w:t xml:space="preserve"> Liên đội hội thu “Nụ cười hồng 2”</w:t>
            </w:r>
            <w:r w:rsidR="00C96F31">
              <w:rPr>
                <w:rFonts w:ascii="Times New Roman" w:hAnsi="Times New Roman" w:cs="Times New Roman"/>
              </w:rPr>
              <w:t xml:space="preserve"> </w:t>
            </w:r>
            <w:r w:rsidR="00C96F31" w:rsidRPr="00166DDB">
              <w:rPr>
                <w:rFonts w:ascii="Times New Roman" w:hAnsi="Times New Roman" w:cs="Times New Roman"/>
              </w:rPr>
              <w:t>(Quản lý HS xếp ghế sau Lễ)</w:t>
            </w:r>
          </w:p>
        </w:tc>
        <w:tc>
          <w:tcPr>
            <w:tcW w:w="1430"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99"/>
              <w:jc w:val="center"/>
              <w:rPr>
                <w:b/>
                <w:bCs/>
                <w:sz w:val="24"/>
                <w:szCs w:val="24"/>
              </w:rPr>
            </w:pPr>
            <w:r w:rsidRPr="00EF09AB">
              <w:rPr>
                <w:b/>
                <w:bCs/>
                <w:sz w:val="24"/>
                <w:szCs w:val="24"/>
              </w:rPr>
              <w:t>6h40-7h45</w:t>
            </w:r>
          </w:p>
        </w:tc>
        <w:tc>
          <w:tcPr>
            <w:tcW w:w="2383"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108"/>
              <w:rPr>
                <w:sz w:val="24"/>
                <w:szCs w:val="24"/>
              </w:rPr>
            </w:pPr>
            <w:r w:rsidRPr="00EF09AB">
              <w:rPr>
                <w:sz w:val="24"/>
                <w:szCs w:val="24"/>
              </w:rPr>
              <w:t>Toàn trường</w:t>
            </w:r>
            <w:r w:rsidR="00C96F31">
              <w:rPr>
                <w:sz w:val="24"/>
                <w:szCs w:val="24"/>
              </w:rPr>
              <w:t xml:space="preserve">. </w:t>
            </w:r>
            <w:r w:rsidR="00C96F31" w:rsidRPr="00EF09AB">
              <w:rPr>
                <w:sz w:val="24"/>
                <w:szCs w:val="24"/>
              </w:rPr>
              <w:t xml:space="preserve"> </w:t>
            </w:r>
            <w:r w:rsidR="00C96F31">
              <w:rPr>
                <w:sz w:val="24"/>
                <w:szCs w:val="24"/>
              </w:rPr>
              <w:t>(</w:t>
            </w:r>
            <w:r w:rsidR="00C96F31" w:rsidRPr="00EF09AB">
              <w:rPr>
                <w:sz w:val="24"/>
                <w:szCs w:val="24"/>
              </w:rPr>
              <w:t xml:space="preserve">GV không chủ nhiệm môn </w:t>
            </w:r>
            <w:r w:rsidR="00C96F31">
              <w:rPr>
                <w:sz w:val="24"/>
                <w:szCs w:val="24"/>
              </w:rPr>
              <w:t>Anh, GDCD, CN)</w:t>
            </w:r>
          </w:p>
        </w:tc>
      </w:tr>
      <w:tr w:rsidR="00414B71" w:rsidRPr="00EF09AB" w:rsidTr="006F5FC4">
        <w:trPr>
          <w:gridAfter w:val="1"/>
          <w:wAfter w:w="18" w:type="dxa"/>
          <w:trHeight w:val="277"/>
        </w:trPr>
        <w:tc>
          <w:tcPr>
            <w:tcW w:w="1129" w:type="dxa"/>
            <w:vMerge/>
            <w:tcBorders>
              <w:left w:val="single" w:sz="4" w:space="0" w:color="auto"/>
              <w:right w:val="single" w:sz="4" w:space="0" w:color="auto"/>
            </w:tcBorders>
          </w:tcPr>
          <w:p w:rsidR="00414B71" w:rsidRPr="00CC4542" w:rsidRDefault="00414B71" w:rsidP="00414B71">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tabs>
                <w:tab w:val="left" w:pos="3828"/>
              </w:tabs>
              <w:ind w:right="34"/>
              <w:jc w:val="both"/>
              <w:rPr>
                <w:rFonts w:ascii="Times New Roman" w:hAnsi="Times New Roman" w:cs="Times New Roman"/>
              </w:rPr>
            </w:pPr>
            <w:r w:rsidRPr="00EF09AB">
              <w:rPr>
                <w:rFonts w:ascii="Times New Roman" w:hAnsi="Times New Roman" w:cs="Times New Roman"/>
              </w:rPr>
              <w:t>- Họp QL đầu tuần</w:t>
            </w:r>
          </w:p>
        </w:tc>
        <w:tc>
          <w:tcPr>
            <w:tcW w:w="1430"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99"/>
              <w:jc w:val="center"/>
              <w:rPr>
                <w:b/>
                <w:bCs/>
                <w:sz w:val="24"/>
                <w:szCs w:val="24"/>
              </w:rPr>
            </w:pPr>
            <w:r w:rsidRPr="00EF09AB">
              <w:rPr>
                <w:b/>
                <w:bCs/>
                <w:sz w:val="24"/>
                <w:szCs w:val="24"/>
              </w:rPr>
              <w:t>Trong ngày</w:t>
            </w:r>
          </w:p>
        </w:tc>
        <w:tc>
          <w:tcPr>
            <w:tcW w:w="2383"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108"/>
              <w:rPr>
                <w:sz w:val="24"/>
                <w:szCs w:val="24"/>
              </w:rPr>
            </w:pPr>
            <w:r w:rsidRPr="00EF09AB">
              <w:rPr>
                <w:sz w:val="24"/>
                <w:szCs w:val="24"/>
              </w:rPr>
              <w:t>QL</w:t>
            </w:r>
          </w:p>
        </w:tc>
      </w:tr>
      <w:tr w:rsidR="00414B71" w:rsidRPr="00EF09AB" w:rsidTr="006F5FC4">
        <w:trPr>
          <w:gridAfter w:val="1"/>
          <w:wAfter w:w="18" w:type="dxa"/>
          <w:trHeight w:val="277"/>
        </w:trPr>
        <w:tc>
          <w:tcPr>
            <w:tcW w:w="1129" w:type="dxa"/>
            <w:vMerge/>
            <w:tcBorders>
              <w:left w:val="single" w:sz="4" w:space="0" w:color="auto"/>
              <w:right w:val="single" w:sz="4" w:space="0" w:color="auto"/>
            </w:tcBorders>
          </w:tcPr>
          <w:p w:rsidR="00414B71" w:rsidRPr="00CC4542" w:rsidRDefault="00414B71" w:rsidP="00414B71">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jc w:val="both"/>
              <w:rPr>
                <w:rFonts w:ascii="Times New Roman" w:hAnsi="Times New Roman" w:cs="Times New Roman"/>
              </w:rPr>
            </w:pPr>
            <w:r w:rsidRPr="00EF09AB">
              <w:rPr>
                <w:rFonts w:ascii="Times New Roman" w:hAnsi="Times New Roman" w:cs="Times New Roman"/>
              </w:rPr>
              <w:t>- Tiếp tục phụ đạo học sinh yếu</w:t>
            </w:r>
          </w:p>
        </w:tc>
        <w:tc>
          <w:tcPr>
            <w:tcW w:w="1430"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99"/>
              <w:jc w:val="center"/>
              <w:rPr>
                <w:b/>
                <w:bCs/>
                <w:sz w:val="24"/>
                <w:szCs w:val="24"/>
              </w:rPr>
            </w:pPr>
            <w:r w:rsidRPr="00EF09AB">
              <w:rPr>
                <w:b/>
                <w:bCs/>
                <w:sz w:val="24"/>
                <w:szCs w:val="24"/>
              </w:rPr>
              <w:t>Theo lịch</w:t>
            </w:r>
          </w:p>
        </w:tc>
        <w:tc>
          <w:tcPr>
            <w:tcW w:w="2383"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108"/>
              <w:rPr>
                <w:sz w:val="24"/>
                <w:szCs w:val="24"/>
              </w:rPr>
            </w:pPr>
            <w:r w:rsidRPr="00EF09AB">
              <w:rPr>
                <w:sz w:val="24"/>
                <w:szCs w:val="24"/>
              </w:rPr>
              <w:t>GVBD, GVBM</w:t>
            </w:r>
          </w:p>
        </w:tc>
      </w:tr>
      <w:tr w:rsidR="00414B71" w:rsidRPr="00EF09AB" w:rsidTr="006F5FC4">
        <w:trPr>
          <w:gridAfter w:val="1"/>
          <w:wAfter w:w="18" w:type="dxa"/>
          <w:trHeight w:val="277"/>
        </w:trPr>
        <w:tc>
          <w:tcPr>
            <w:tcW w:w="1129" w:type="dxa"/>
            <w:vMerge/>
            <w:tcBorders>
              <w:left w:val="single" w:sz="4" w:space="0" w:color="auto"/>
              <w:right w:val="single" w:sz="4" w:space="0" w:color="auto"/>
            </w:tcBorders>
          </w:tcPr>
          <w:p w:rsidR="00414B71" w:rsidRPr="00CC4542" w:rsidRDefault="00414B71" w:rsidP="00414B71">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jc w:val="both"/>
              <w:rPr>
                <w:rFonts w:ascii="Times New Roman" w:hAnsi="Times New Roman" w:cs="Times New Roman"/>
              </w:rPr>
            </w:pPr>
            <w:r w:rsidRPr="00EF09AB">
              <w:rPr>
                <w:rFonts w:ascii="Times New Roman" w:hAnsi="Times New Roman" w:cs="Times New Roman"/>
              </w:rPr>
              <w:t>- Tiếp tục nuôi trồng, chăm sóc cây vườn sinh vật và nhà thuỷ canh</w:t>
            </w:r>
          </w:p>
        </w:tc>
        <w:tc>
          <w:tcPr>
            <w:tcW w:w="1430"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99"/>
              <w:jc w:val="center"/>
              <w:rPr>
                <w:b/>
                <w:bCs/>
                <w:sz w:val="24"/>
                <w:szCs w:val="24"/>
              </w:rPr>
            </w:pPr>
            <w:r w:rsidRPr="00EF09AB">
              <w:rPr>
                <w:b/>
                <w:bCs/>
                <w:sz w:val="24"/>
                <w:szCs w:val="24"/>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414B71" w:rsidRPr="00EF09AB" w:rsidRDefault="00414B71" w:rsidP="00414B71">
            <w:pPr>
              <w:pStyle w:val="NoList1"/>
              <w:ind w:right="-108"/>
              <w:rPr>
                <w:sz w:val="24"/>
                <w:szCs w:val="24"/>
              </w:rPr>
            </w:pPr>
            <w:r w:rsidRPr="00EF09AB">
              <w:rPr>
                <w:sz w:val="24"/>
                <w:szCs w:val="24"/>
              </w:rPr>
              <w:t>Theo phân công</w:t>
            </w:r>
          </w:p>
        </w:tc>
      </w:tr>
      <w:tr w:rsidR="00414B71" w:rsidRPr="00EF09AB" w:rsidTr="006F5FC4">
        <w:trPr>
          <w:gridAfter w:val="1"/>
          <w:wAfter w:w="18" w:type="dxa"/>
          <w:trHeight w:val="277"/>
        </w:trPr>
        <w:tc>
          <w:tcPr>
            <w:tcW w:w="1129" w:type="dxa"/>
            <w:vMerge/>
            <w:tcBorders>
              <w:left w:val="single" w:sz="4" w:space="0" w:color="auto"/>
              <w:right w:val="single" w:sz="4" w:space="0" w:color="auto"/>
            </w:tcBorders>
          </w:tcPr>
          <w:p w:rsidR="00414B71" w:rsidRPr="00CC4542" w:rsidRDefault="00414B71" w:rsidP="00414B71">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414B71" w:rsidRPr="00C96F31" w:rsidRDefault="00EF09AB" w:rsidP="00EF09AB">
            <w:pPr>
              <w:jc w:val="both"/>
              <w:rPr>
                <w:rFonts w:ascii="Times New Roman" w:hAnsi="Times New Roman" w:cs="Times New Roman"/>
              </w:rPr>
            </w:pPr>
            <w:r w:rsidRPr="00C96F31">
              <w:rPr>
                <w:rFonts w:ascii="Times New Roman" w:hAnsi="Times New Roman" w:cs="Times New Roman"/>
              </w:rPr>
              <w:t>- Nhậ</w:t>
            </w:r>
            <w:r w:rsidR="00C96F31" w:rsidRPr="00C96F31">
              <w:rPr>
                <w:rFonts w:ascii="Times New Roman" w:hAnsi="Times New Roman" w:cs="Times New Roman"/>
              </w:rPr>
              <w:t>n báo Xuân năm 2019: 280.000đ /</w:t>
            </w:r>
            <w:r w:rsidRPr="00C96F31">
              <w:rPr>
                <w:rFonts w:ascii="Times New Roman" w:hAnsi="Times New Roman" w:cs="Times New Roman"/>
              </w:rPr>
              <w:t>7 cuốn tại</w:t>
            </w:r>
            <w:r w:rsidRPr="00C96F31">
              <w:rPr>
                <w:rFonts w:ascii="Times New Roman" w:hAnsi="Times New Roman" w:cs="Times New Roman"/>
                <w:bCs/>
              </w:rPr>
              <w:t xml:space="preserve"> BP Văn phòng</w:t>
            </w:r>
            <w:r w:rsidR="00C96F31">
              <w:rPr>
                <w:rFonts w:ascii="Times New Roman" w:hAnsi="Times New Roman" w:cs="Times New Roman"/>
                <w:bCs/>
              </w:rPr>
              <w:t xml:space="preserve"> PGD</w:t>
            </w:r>
          </w:p>
        </w:tc>
        <w:tc>
          <w:tcPr>
            <w:tcW w:w="1430" w:type="dxa"/>
            <w:tcBorders>
              <w:top w:val="dotted" w:sz="4" w:space="0" w:color="auto"/>
              <w:left w:val="single" w:sz="4" w:space="0" w:color="auto"/>
              <w:bottom w:val="dotted" w:sz="4" w:space="0" w:color="auto"/>
              <w:right w:val="single" w:sz="4" w:space="0" w:color="auto"/>
            </w:tcBorders>
            <w:vAlign w:val="center"/>
          </w:tcPr>
          <w:p w:rsidR="00414B71" w:rsidRPr="00C96F31" w:rsidRDefault="00EF09AB" w:rsidP="00414B71">
            <w:pPr>
              <w:pStyle w:val="NoList1"/>
              <w:ind w:right="-99"/>
              <w:jc w:val="center"/>
              <w:rPr>
                <w:b/>
                <w:bCs/>
                <w:sz w:val="24"/>
                <w:szCs w:val="24"/>
              </w:rPr>
            </w:pPr>
            <w:r w:rsidRPr="00C96F31">
              <w:rPr>
                <w:b/>
                <w:bCs/>
                <w:sz w:val="24"/>
                <w:szCs w:val="24"/>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414B71" w:rsidRPr="00C96F31" w:rsidRDefault="00EF09AB" w:rsidP="00C96F31">
            <w:pPr>
              <w:pStyle w:val="NoList1"/>
              <w:ind w:right="-108"/>
              <w:rPr>
                <w:sz w:val="24"/>
                <w:szCs w:val="24"/>
              </w:rPr>
            </w:pPr>
            <w:r w:rsidRPr="00C96F31">
              <w:rPr>
                <w:sz w:val="24"/>
                <w:szCs w:val="24"/>
              </w:rPr>
              <w:t>V</w:t>
            </w:r>
            <w:r w:rsidR="00C96F31" w:rsidRPr="00C96F31">
              <w:rPr>
                <w:sz w:val="24"/>
                <w:szCs w:val="24"/>
              </w:rPr>
              <w:t>ăn thư</w:t>
            </w:r>
          </w:p>
        </w:tc>
      </w:tr>
      <w:tr w:rsidR="00EF09AB" w:rsidRPr="00EF09AB" w:rsidTr="006F5FC4">
        <w:trPr>
          <w:gridAfter w:val="1"/>
          <w:wAfter w:w="18" w:type="dxa"/>
          <w:trHeight w:val="277"/>
        </w:trPr>
        <w:tc>
          <w:tcPr>
            <w:tcW w:w="1129" w:type="dxa"/>
            <w:vMerge/>
            <w:tcBorders>
              <w:left w:val="single" w:sz="4" w:space="0" w:color="auto"/>
              <w:right w:val="single" w:sz="4" w:space="0" w:color="auto"/>
            </w:tcBorders>
          </w:tcPr>
          <w:p w:rsidR="00EF09AB" w:rsidRPr="00CC4542" w:rsidRDefault="00EF09AB" w:rsidP="00EF09A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F09AB" w:rsidRPr="00C96F31" w:rsidRDefault="00EF09AB" w:rsidP="00C96F31">
            <w:pPr>
              <w:jc w:val="both"/>
              <w:rPr>
                <w:rFonts w:ascii="Times New Roman" w:hAnsi="Times New Roman" w:cs="Times New Roman"/>
              </w:rPr>
            </w:pPr>
            <w:r w:rsidRPr="00C96F31">
              <w:rPr>
                <w:rFonts w:ascii="Times New Roman" w:hAnsi="Times New Roman" w:cs="Times New Roman"/>
              </w:rPr>
              <w:t xml:space="preserve">- Nhận kinh phí chấm thi HSG lớp 9 cấp quận năm học 2018-2019 tại </w:t>
            </w:r>
            <w:r w:rsidR="00C96F31" w:rsidRPr="00C96F31">
              <w:rPr>
                <w:rFonts w:ascii="Times New Roman" w:hAnsi="Times New Roman" w:cs="Times New Roman"/>
              </w:rPr>
              <w:t>cô</w:t>
            </w:r>
            <w:r w:rsidRPr="00C96F31">
              <w:rPr>
                <w:rFonts w:ascii="Times New Roman" w:hAnsi="Times New Roman" w:cs="Times New Roman"/>
              </w:rPr>
              <w:t xml:space="preserve"> Phạm Hiệp</w:t>
            </w:r>
          </w:p>
        </w:tc>
        <w:tc>
          <w:tcPr>
            <w:tcW w:w="1430" w:type="dxa"/>
            <w:tcBorders>
              <w:top w:val="dotted" w:sz="4" w:space="0" w:color="auto"/>
              <w:left w:val="single" w:sz="4" w:space="0" w:color="auto"/>
              <w:bottom w:val="dotted" w:sz="4" w:space="0" w:color="auto"/>
              <w:right w:val="single" w:sz="4" w:space="0" w:color="auto"/>
            </w:tcBorders>
            <w:vAlign w:val="center"/>
          </w:tcPr>
          <w:p w:rsidR="00EF09AB" w:rsidRPr="00C96F31" w:rsidRDefault="00EF09AB" w:rsidP="00EF09AB">
            <w:pPr>
              <w:pStyle w:val="NoList1"/>
              <w:ind w:right="-99"/>
              <w:jc w:val="center"/>
              <w:rPr>
                <w:b/>
                <w:bCs/>
                <w:sz w:val="24"/>
                <w:szCs w:val="24"/>
              </w:rPr>
            </w:pPr>
            <w:r w:rsidRPr="00C96F31">
              <w:rPr>
                <w:b/>
                <w:bCs/>
                <w:sz w:val="24"/>
                <w:szCs w:val="24"/>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EF09AB" w:rsidRPr="00C96F31" w:rsidRDefault="00C96F31" w:rsidP="00EF09AB">
            <w:pPr>
              <w:pStyle w:val="NoList1"/>
              <w:ind w:right="-108"/>
              <w:rPr>
                <w:sz w:val="24"/>
                <w:szCs w:val="24"/>
              </w:rPr>
            </w:pPr>
            <w:r w:rsidRPr="00C96F31">
              <w:rPr>
                <w:sz w:val="24"/>
                <w:szCs w:val="24"/>
              </w:rPr>
              <w:t>Văn thư</w:t>
            </w:r>
          </w:p>
        </w:tc>
      </w:tr>
      <w:tr w:rsidR="00EF09AB" w:rsidRPr="00EF09AB" w:rsidTr="006F5FC4">
        <w:trPr>
          <w:gridAfter w:val="1"/>
          <w:wAfter w:w="18" w:type="dxa"/>
          <w:trHeight w:val="277"/>
        </w:trPr>
        <w:tc>
          <w:tcPr>
            <w:tcW w:w="1129" w:type="dxa"/>
            <w:vMerge/>
            <w:tcBorders>
              <w:left w:val="single" w:sz="4" w:space="0" w:color="auto"/>
              <w:right w:val="single" w:sz="4" w:space="0" w:color="auto"/>
            </w:tcBorders>
          </w:tcPr>
          <w:p w:rsidR="00EF09AB" w:rsidRPr="00CC4542" w:rsidRDefault="00EF09AB" w:rsidP="00EF09A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F09AB" w:rsidRPr="00C96F31" w:rsidRDefault="00EF09AB" w:rsidP="00EF09AB">
            <w:pPr>
              <w:jc w:val="both"/>
              <w:rPr>
                <w:rFonts w:ascii="Times New Roman" w:hAnsi="Times New Roman" w:cs="Times New Roman"/>
              </w:rPr>
            </w:pPr>
            <w:r w:rsidRPr="00C96F31">
              <w:rPr>
                <w:rFonts w:ascii="Times New Roman" w:hAnsi="Times New Roman" w:cs="Times New Roman"/>
              </w:rPr>
              <w:t xml:space="preserve">- Gửi biên bản kiểm tra tình hình trước Tết bằng văn bản và trực tuyến tại đây: </w:t>
            </w:r>
            <w:hyperlink r:id="rId6" w:history="1">
              <w:r w:rsidRPr="00C96F31">
                <w:rPr>
                  <w:rStyle w:val="Hyperlink"/>
                  <w:rFonts w:ascii="Times New Roman" w:hAnsi="Times New Roman"/>
                  <w:color w:val="auto"/>
                </w:rPr>
                <w:t>BÁO CÁO TRỰC TUYẾN</w:t>
              </w:r>
            </w:hyperlink>
            <w:r w:rsidRPr="00C96F31">
              <w:rPr>
                <w:rFonts w:ascii="Times New Roman" w:hAnsi="Times New Roman" w:cs="Times New Roman"/>
              </w:rPr>
              <w:t xml:space="preserve"> về </w:t>
            </w:r>
            <w:r w:rsidRPr="00C96F31">
              <w:rPr>
                <w:rFonts w:ascii="Times New Roman" w:hAnsi="Times New Roman" w:cs="Times New Roman"/>
                <w:bCs/>
              </w:rPr>
              <w:t>BP Văn phòng</w:t>
            </w:r>
            <w:r w:rsidR="00C96F31" w:rsidRPr="00C96F31">
              <w:rPr>
                <w:rFonts w:ascii="Times New Roman" w:hAnsi="Times New Roman" w:cs="Times New Roman"/>
                <w:bCs/>
              </w:rPr>
              <w:t xml:space="preserve"> PGD</w:t>
            </w:r>
          </w:p>
        </w:tc>
        <w:tc>
          <w:tcPr>
            <w:tcW w:w="1430" w:type="dxa"/>
            <w:tcBorders>
              <w:top w:val="dotted" w:sz="4" w:space="0" w:color="auto"/>
              <w:left w:val="single" w:sz="4" w:space="0" w:color="auto"/>
              <w:bottom w:val="dotted" w:sz="4" w:space="0" w:color="auto"/>
              <w:right w:val="single" w:sz="4" w:space="0" w:color="auto"/>
            </w:tcBorders>
            <w:vAlign w:val="center"/>
          </w:tcPr>
          <w:p w:rsidR="00EF09AB" w:rsidRPr="00C96F31" w:rsidRDefault="00EF09AB" w:rsidP="00EF09AB">
            <w:pPr>
              <w:pStyle w:val="NoList1"/>
              <w:jc w:val="center"/>
              <w:rPr>
                <w:b/>
                <w:bCs/>
                <w:sz w:val="24"/>
                <w:szCs w:val="24"/>
              </w:rPr>
            </w:pPr>
            <w:r w:rsidRPr="00C96F31">
              <w:rPr>
                <w:b/>
                <w:bCs/>
                <w:sz w:val="24"/>
                <w:szCs w:val="24"/>
              </w:rPr>
              <w:t>Trước 24/01</w:t>
            </w:r>
          </w:p>
        </w:tc>
        <w:tc>
          <w:tcPr>
            <w:tcW w:w="2383" w:type="dxa"/>
            <w:tcBorders>
              <w:top w:val="dotted" w:sz="4" w:space="0" w:color="auto"/>
              <w:left w:val="single" w:sz="4" w:space="0" w:color="auto"/>
              <w:bottom w:val="dotted" w:sz="4" w:space="0" w:color="auto"/>
              <w:right w:val="single" w:sz="4" w:space="0" w:color="auto"/>
            </w:tcBorders>
            <w:vAlign w:val="center"/>
          </w:tcPr>
          <w:p w:rsidR="00EF09AB" w:rsidRPr="00C96F31" w:rsidRDefault="00C96F31" w:rsidP="00EF09AB">
            <w:pPr>
              <w:pStyle w:val="NoList1"/>
              <w:rPr>
                <w:bCs/>
                <w:sz w:val="24"/>
                <w:szCs w:val="24"/>
              </w:rPr>
            </w:pPr>
            <w:r w:rsidRPr="00C96F31">
              <w:rPr>
                <w:bCs/>
                <w:sz w:val="24"/>
                <w:szCs w:val="24"/>
              </w:rPr>
              <w:t>C.Đào-P.HT</w:t>
            </w:r>
            <w:r w:rsidR="00EF09AB" w:rsidRPr="00C96F31">
              <w:rPr>
                <w:bCs/>
                <w:sz w:val="24"/>
                <w:szCs w:val="24"/>
              </w:rPr>
              <w:t xml:space="preserve">, </w:t>
            </w:r>
            <w:r w:rsidRPr="00C96F31">
              <w:rPr>
                <w:sz w:val="24"/>
                <w:szCs w:val="24"/>
              </w:rPr>
              <w:t xml:space="preserve"> Văn thư</w:t>
            </w:r>
          </w:p>
        </w:tc>
      </w:tr>
      <w:tr w:rsidR="00EF09AB" w:rsidRPr="00EF09AB" w:rsidTr="006F5FC4">
        <w:trPr>
          <w:gridAfter w:val="1"/>
          <w:wAfter w:w="18" w:type="dxa"/>
          <w:trHeight w:val="277"/>
        </w:trPr>
        <w:tc>
          <w:tcPr>
            <w:tcW w:w="1129" w:type="dxa"/>
            <w:vMerge/>
            <w:tcBorders>
              <w:left w:val="single" w:sz="4" w:space="0" w:color="auto"/>
              <w:right w:val="single" w:sz="4" w:space="0" w:color="auto"/>
            </w:tcBorders>
          </w:tcPr>
          <w:p w:rsidR="00EF09AB" w:rsidRPr="00CC4542" w:rsidRDefault="00EF09AB" w:rsidP="00EF09A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F09AB" w:rsidRPr="00C96F31" w:rsidRDefault="00EF09AB" w:rsidP="00C96F31">
            <w:pPr>
              <w:pStyle w:val="Heading8"/>
              <w:tabs>
                <w:tab w:val="left" w:pos="3828"/>
              </w:tabs>
              <w:ind w:left="12" w:right="-18"/>
              <w:rPr>
                <w:rFonts w:ascii="Times New Roman" w:hAnsi="Times New Roman" w:cs="Times New Roman"/>
                <w:b w:val="0"/>
                <w:bCs w:val="0"/>
                <w:sz w:val="24"/>
                <w:szCs w:val="24"/>
              </w:rPr>
            </w:pPr>
            <w:r w:rsidRPr="00C96F31">
              <w:rPr>
                <w:rFonts w:ascii="Times New Roman" w:hAnsi="Times New Roman" w:cs="Times New Roman"/>
                <w:b w:val="0"/>
                <w:sz w:val="24"/>
                <w:szCs w:val="24"/>
              </w:rPr>
              <w:t>- Nộp hồ sơ đánh giá phân loại Hiệu trưởng theo quý năm 2018 (theo Công văn số 46/GDĐT ngày 15/01/2019) về</w:t>
            </w:r>
            <w:r w:rsidRPr="00C96F31">
              <w:rPr>
                <w:rFonts w:ascii="Times New Roman" w:hAnsi="Times New Roman" w:cs="Times New Roman"/>
                <w:b w:val="0"/>
                <w:bCs w:val="0"/>
                <w:sz w:val="24"/>
                <w:szCs w:val="24"/>
              </w:rPr>
              <w:t xml:space="preserve"> </w:t>
            </w:r>
            <w:r w:rsidR="00C96F31" w:rsidRPr="00C96F31">
              <w:rPr>
                <w:rFonts w:ascii="Times New Roman" w:hAnsi="Times New Roman" w:cs="Times New Roman"/>
                <w:b w:val="0"/>
                <w:bCs w:val="0"/>
                <w:sz w:val="24"/>
                <w:szCs w:val="24"/>
              </w:rPr>
              <w:t>cô</w:t>
            </w:r>
            <w:r w:rsidRPr="00C96F31">
              <w:rPr>
                <w:rFonts w:ascii="Times New Roman" w:hAnsi="Times New Roman" w:cs="Times New Roman"/>
                <w:b w:val="0"/>
                <w:bCs w:val="0"/>
                <w:sz w:val="24"/>
                <w:szCs w:val="24"/>
              </w:rPr>
              <w:t xml:space="preserve"> Hương - BP  Tổ chức </w:t>
            </w:r>
            <w:r w:rsidR="00C96F31" w:rsidRPr="00C96F31">
              <w:rPr>
                <w:rFonts w:ascii="Times New Roman" w:hAnsi="Times New Roman" w:cs="Times New Roman"/>
                <w:b w:val="0"/>
                <w:bCs w:val="0"/>
                <w:sz w:val="24"/>
                <w:szCs w:val="24"/>
              </w:rPr>
              <w:t>(nếu chưa)</w:t>
            </w:r>
          </w:p>
        </w:tc>
        <w:tc>
          <w:tcPr>
            <w:tcW w:w="1430" w:type="dxa"/>
            <w:tcBorders>
              <w:top w:val="dotted" w:sz="4" w:space="0" w:color="auto"/>
              <w:left w:val="single" w:sz="4" w:space="0" w:color="auto"/>
              <w:bottom w:val="dotted" w:sz="4" w:space="0" w:color="auto"/>
              <w:right w:val="single" w:sz="4" w:space="0" w:color="auto"/>
            </w:tcBorders>
            <w:vAlign w:val="center"/>
          </w:tcPr>
          <w:p w:rsidR="00EF09AB" w:rsidRPr="00C96F31" w:rsidRDefault="00EF09AB" w:rsidP="00EF09AB">
            <w:pPr>
              <w:pStyle w:val="NoList1"/>
              <w:ind w:right="-99"/>
              <w:jc w:val="center"/>
              <w:rPr>
                <w:b/>
                <w:bCs/>
                <w:sz w:val="24"/>
                <w:szCs w:val="24"/>
              </w:rPr>
            </w:pPr>
            <w:r w:rsidRPr="00C96F31">
              <w:rPr>
                <w:b/>
                <w:bCs/>
                <w:sz w:val="24"/>
                <w:szCs w:val="24"/>
              </w:rPr>
              <w:t>Hạn chót</w:t>
            </w:r>
          </w:p>
        </w:tc>
        <w:tc>
          <w:tcPr>
            <w:tcW w:w="2383" w:type="dxa"/>
            <w:tcBorders>
              <w:top w:val="dotted" w:sz="4" w:space="0" w:color="auto"/>
              <w:left w:val="single" w:sz="4" w:space="0" w:color="auto"/>
              <w:bottom w:val="dotted" w:sz="4" w:space="0" w:color="auto"/>
              <w:right w:val="single" w:sz="4" w:space="0" w:color="auto"/>
            </w:tcBorders>
            <w:vAlign w:val="center"/>
          </w:tcPr>
          <w:p w:rsidR="00EF09AB" w:rsidRPr="00C96F31" w:rsidRDefault="00C96F31" w:rsidP="00EF09AB">
            <w:pPr>
              <w:pStyle w:val="NoList1"/>
              <w:ind w:right="-108"/>
              <w:rPr>
                <w:sz w:val="24"/>
                <w:szCs w:val="24"/>
              </w:rPr>
            </w:pPr>
            <w:r w:rsidRPr="00C96F31">
              <w:rPr>
                <w:sz w:val="24"/>
                <w:szCs w:val="24"/>
              </w:rPr>
              <w:t>Văn thư</w:t>
            </w:r>
          </w:p>
        </w:tc>
      </w:tr>
      <w:tr w:rsidR="00EF09AB" w:rsidRPr="00EF09AB" w:rsidTr="006F5FC4">
        <w:trPr>
          <w:gridAfter w:val="1"/>
          <w:wAfter w:w="18" w:type="dxa"/>
          <w:trHeight w:val="277"/>
        </w:trPr>
        <w:tc>
          <w:tcPr>
            <w:tcW w:w="1129" w:type="dxa"/>
            <w:vMerge/>
            <w:tcBorders>
              <w:left w:val="single" w:sz="4" w:space="0" w:color="auto"/>
              <w:right w:val="single" w:sz="4" w:space="0" w:color="auto"/>
            </w:tcBorders>
          </w:tcPr>
          <w:p w:rsidR="00EF09AB" w:rsidRPr="00CC4542" w:rsidRDefault="00EF09AB" w:rsidP="00EF09A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F09AB" w:rsidRPr="006F5FC4" w:rsidRDefault="006F5FC4" w:rsidP="006F5FC4">
            <w:pPr>
              <w:tabs>
                <w:tab w:val="left" w:pos="3828"/>
              </w:tabs>
              <w:jc w:val="both"/>
              <w:rPr>
                <w:rFonts w:ascii="Times New Roman" w:hAnsi="Times New Roman" w:cs="Times New Roman"/>
              </w:rPr>
            </w:pPr>
            <w:r>
              <w:rPr>
                <w:rFonts w:ascii="Times New Roman" w:hAnsi="Times New Roman" w:cs="Times New Roman"/>
              </w:rPr>
              <w:t>- Tiệp tục học BDTX theo KH</w:t>
            </w:r>
          </w:p>
        </w:tc>
        <w:tc>
          <w:tcPr>
            <w:tcW w:w="1430" w:type="dxa"/>
            <w:tcBorders>
              <w:top w:val="dotted" w:sz="4" w:space="0" w:color="auto"/>
              <w:left w:val="single" w:sz="4" w:space="0" w:color="auto"/>
              <w:bottom w:val="dotted" w:sz="4" w:space="0" w:color="auto"/>
              <w:right w:val="single" w:sz="4" w:space="0" w:color="auto"/>
            </w:tcBorders>
            <w:vAlign w:val="center"/>
          </w:tcPr>
          <w:p w:rsidR="00EF09AB" w:rsidRPr="00EF09AB" w:rsidRDefault="006F5FC4" w:rsidP="00EF09AB">
            <w:pPr>
              <w:pStyle w:val="NoList1"/>
              <w:ind w:right="-99"/>
              <w:jc w:val="center"/>
              <w:rPr>
                <w:b/>
                <w:bCs/>
                <w:sz w:val="24"/>
                <w:szCs w:val="24"/>
              </w:rPr>
            </w:pPr>
            <w:r>
              <w:rPr>
                <w:b/>
                <w:bCs/>
                <w:sz w:val="24"/>
                <w:szCs w:val="24"/>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EF09AB" w:rsidRPr="00EF09AB" w:rsidRDefault="006F5FC4" w:rsidP="00EF09AB">
            <w:pPr>
              <w:pStyle w:val="NoList1"/>
              <w:ind w:right="-108"/>
              <w:rPr>
                <w:sz w:val="24"/>
                <w:szCs w:val="24"/>
              </w:rPr>
            </w:pPr>
            <w:r>
              <w:rPr>
                <w:sz w:val="24"/>
                <w:szCs w:val="24"/>
              </w:rPr>
              <w:t>QL, GV</w:t>
            </w:r>
          </w:p>
        </w:tc>
      </w:tr>
      <w:tr w:rsidR="00EF09AB" w:rsidRPr="00EF09AB" w:rsidTr="006F5FC4">
        <w:trPr>
          <w:gridAfter w:val="1"/>
          <w:wAfter w:w="18" w:type="dxa"/>
          <w:trHeight w:val="277"/>
        </w:trPr>
        <w:tc>
          <w:tcPr>
            <w:tcW w:w="1129" w:type="dxa"/>
            <w:vMerge/>
            <w:tcBorders>
              <w:left w:val="single" w:sz="4" w:space="0" w:color="auto"/>
              <w:right w:val="single" w:sz="4" w:space="0" w:color="auto"/>
            </w:tcBorders>
          </w:tcPr>
          <w:p w:rsidR="00EF09AB" w:rsidRPr="00CC4542" w:rsidRDefault="00EF09AB" w:rsidP="00EF09A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F09AB" w:rsidRPr="00C477E3" w:rsidRDefault="00C477E3" w:rsidP="00424662">
            <w:pPr>
              <w:jc w:val="both"/>
              <w:rPr>
                <w:rFonts w:ascii="Times New Roman" w:hAnsi="Times New Roman" w:cs="Times New Roman"/>
              </w:rPr>
            </w:pPr>
            <w:r>
              <w:rPr>
                <w:rFonts w:ascii="Times New Roman" w:hAnsi="Times New Roman" w:cs="Times New Roman"/>
              </w:rPr>
              <w:t xml:space="preserve">- </w:t>
            </w:r>
            <w:r w:rsidR="00424662">
              <w:rPr>
                <w:rFonts w:ascii="Times New Roman" w:hAnsi="Times New Roman" w:cs="Times New Roman"/>
              </w:rPr>
              <w:t>H</w:t>
            </w:r>
            <w:r>
              <w:rPr>
                <w:rFonts w:ascii="Times New Roman" w:hAnsi="Times New Roman" w:cs="Times New Roman"/>
              </w:rPr>
              <w:t xml:space="preserve">ướng dẫn </w:t>
            </w:r>
            <w:r w:rsidR="00424662">
              <w:rPr>
                <w:rFonts w:ascii="Times New Roman" w:hAnsi="Times New Roman" w:cs="Times New Roman"/>
              </w:rPr>
              <w:t xml:space="preserve">GVCN </w:t>
            </w:r>
            <w:r>
              <w:rPr>
                <w:rFonts w:ascii="Times New Roman" w:hAnsi="Times New Roman" w:cs="Times New Roman"/>
              </w:rPr>
              <w:t>thực hiện hồ sơ học sinh học hòa nhập</w:t>
            </w:r>
          </w:p>
        </w:tc>
        <w:tc>
          <w:tcPr>
            <w:tcW w:w="1430" w:type="dxa"/>
            <w:tcBorders>
              <w:top w:val="dotted" w:sz="4" w:space="0" w:color="auto"/>
              <w:left w:val="single" w:sz="4" w:space="0" w:color="auto"/>
              <w:bottom w:val="dotted" w:sz="4" w:space="0" w:color="auto"/>
              <w:right w:val="single" w:sz="4" w:space="0" w:color="auto"/>
            </w:tcBorders>
            <w:vAlign w:val="center"/>
          </w:tcPr>
          <w:p w:rsidR="00EF09AB" w:rsidRPr="00EF09AB" w:rsidRDefault="00C477E3" w:rsidP="00EF09AB">
            <w:pPr>
              <w:pStyle w:val="NoList1"/>
              <w:ind w:right="-99"/>
              <w:jc w:val="center"/>
              <w:rPr>
                <w:b/>
                <w:bCs/>
                <w:sz w:val="24"/>
                <w:szCs w:val="24"/>
              </w:rPr>
            </w:pPr>
            <w:r>
              <w:rPr>
                <w:b/>
                <w:bCs/>
                <w:sz w:val="24"/>
                <w:szCs w:val="24"/>
              </w:rPr>
              <w:t>Ra chơi sáng</w:t>
            </w:r>
          </w:p>
        </w:tc>
        <w:tc>
          <w:tcPr>
            <w:tcW w:w="2383" w:type="dxa"/>
            <w:tcBorders>
              <w:top w:val="dotted" w:sz="4" w:space="0" w:color="auto"/>
              <w:left w:val="single" w:sz="4" w:space="0" w:color="auto"/>
              <w:bottom w:val="dotted" w:sz="4" w:space="0" w:color="auto"/>
              <w:right w:val="single" w:sz="4" w:space="0" w:color="auto"/>
            </w:tcBorders>
            <w:vAlign w:val="center"/>
          </w:tcPr>
          <w:p w:rsidR="00EF09AB" w:rsidRPr="00EF09AB" w:rsidRDefault="00C477E3" w:rsidP="00C96F31">
            <w:pPr>
              <w:pStyle w:val="NoList1"/>
              <w:ind w:right="-108"/>
              <w:rPr>
                <w:sz w:val="24"/>
                <w:szCs w:val="24"/>
              </w:rPr>
            </w:pPr>
            <w:r>
              <w:rPr>
                <w:sz w:val="24"/>
                <w:szCs w:val="24"/>
              </w:rPr>
              <w:t>C.Đào-PHT, GVCN lớp có HS hòa nhập</w:t>
            </w:r>
          </w:p>
        </w:tc>
      </w:tr>
      <w:tr w:rsidR="00EF09AB" w:rsidRPr="00EF09AB" w:rsidTr="006F5FC4">
        <w:trPr>
          <w:gridAfter w:val="1"/>
          <w:wAfter w:w="18" w:type="dxa"/>
          <w:trHeight w:val="277"/>
        </w:trPr>
        <w:tc>
          <w:tcPr>
            <w:tcW w:w="1129" w:type="dxa"/>
            <w:vMerge/>
            <w:tcBorders>
              <w:left w:val="single" w:sz="4" w:space="0" w:color="auto"/>
              <w:right w:val="single" w:sz="4" w:space="0" w:color="auto"/>
            </w:tcBorders>
          </w:tcPr>
          <w:p w:rsidR="00EF09AB" w:rsidRPr="00CC4542" w:rsidRDefault="00EF09AB" w:rsidP="00EF09A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F09AB" w:rsidRPr="006473FE" w:rsidRDefault="009467E2" w:rsidP="00EF09AB">
            <w:pPr>
              <w:jc w:val="both"/>
              <w:rPr>
                <w:rFonts w:ascii="Times New Roman" w:hAnsi="Times New Roman" w:cs="Times New Roman"/>
                <w:color w:val="FF0000"/>
              </w:rPr>
            </w:pPr>
            <w:r w:rsidRPr="006473FE">
              <w:rPr>
                <w:rFonts w:ascii="Times New Roman" w:hAnsi="Times New Roman" w:cs="Times New Roman"/>
                <w:color w:val="FF0000"/>
              </w:rPr>
              <w:t xml:space="preserve">- Thực hiện chuyển các khoản thu nhập theo qui định trong năm 2018 cho QL-GV-NV. </w:t>
            </w:r>
          </w:p>
        </w:tc>
        <w:tc>
          <w:tcPr>
            <w:tcW w:w="1430" w:type="dxa"/>
            <w:tcBorders>
              <w:top w:val="dotted" w:sz="4" w:space="0" w:color="auto"/>
              <w:left w:val="single" w:sz="4" w:space="0" w:color="auto"/>
              <w:bottom w:val="dotted" w:sz="4" w:space="0" w:color="auto"/>
              <w:right w:val="single" w:sz="4" w:space="0" w:color="auto"/>
            </w:tcBorders>
            <w:vAlign w:val="center"/>
          </w:tcPr>
          <w:p w:rsidR="00EF09AB" w:rsidRPr="006473FE" w:rsidRDefault="009467E2" w:rsidP="00EF09AB">
            <w:pPr>
              <w:pStyle w:val="NoList1"/>
              <w:ind w:right="-99"/>
              <w:jc w:val="center"/>
              <w:rPr>
                <w:b/>
                <w:bCs/>
                <w:color w:val="FF0000"/>
                <w:sz w:val="24"/>
                <w:szCs w:val="24"/>
              </w:rPr>
            </w:pPr>
            <w:r w:rsidRPr="006473FE">
              <w:rPr>
                <w:b/>
                <w:bCs/>
                <w:color w:val="FF0000"/>
                <w:sz w:val="24"/>
                <w:szCs w:val="24"/>
              </w:rPr>
              <w:t xml:space="preserve">Trong tuần </w:t>
            </w:r>
          </w:p>
        </w:tc>
        <w:tc>
          <w:tcPr>
            <w:tcW w:w="2383" w:type="dxa"/>
            <w:tcBorders>
              <w:top w:val="dotted" w:sz="4" w:space="0" w:color="auto"/>
              <w:left w:val="single" w:sz="4" w:space="0" w:color="auto"/>
              <w:bottom w:val="dotted" w:sz="4" w:space="0" w:color="auto"/>
              <w:right w:val="single" w:sz="4" w:space="0" w:color="auto"/>
            </w:tcBorders>
            <w:vAlign w:val="center"/>
          </w:tcPr>
          <w:p w:rsidR="00EF09AB" w:rsidRPr="006473FE" w:rsidRDefault="009467E2" w:rsidP="00EF09AB">
            <w:pPr>
              <w:pStyle w:val="NoList1"/>
              <w:ind w:right="-108"/>
              <w:rPr>
                <w:color w:val="FF0000"/>
                <w:sz w:val="24"/>
                <w:szCs w:val="24"/>
              </w:rPr>
            </w:pPr>
            <w:r w:rsidRPr="006473FE">
              <w:rPr>
                <w:color w:val="FF0000"/>
                <w:sz w:val="24"/>
                <w:szCs w:val="24"/>
              </w:rPr>
              <w:t>HT, bộ phận tài vụ</w:t>
            </w:r>
          </w:p>
        </w:tc>
      </w:tr>
      <w:tr w:rsidR="006473FE" w:rsidRPr="00EF09AB" w:rsidTr="006F5FC4">
        <w:trPr>
          <w:gridAfter w:val="1"/>
          <w:wAfter w:w="18" w:type="dxa"/>
          <w:trHeight w:val="277"/>
        </w:trPr>
        <w:tc>
          <w:tcPr>
            <w:tcW w:w="1129" w:type="dxa"/>
            <w:vMerge/>
            <w:tcBorders>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166DDB" w:rsidRDefault="006473FE" w:rsidP="006473FE">
            <w:pPr>
              <w:jc w:val="both"/>
              <w:rPr>
                <w:rFonts w:ascii="Times New Roman" w:hAnsi="Times New Roman" w:cs="Times New Roman"/>
                <w:sz w:val="22"/>
                <w:szCs w:val="22"/>
              </w:rPr>
            </w:pPr>
            <w:r w:rsidRPr="00166DDB">
              <w:rPr>
                <w:rFonts w:ascii="Times New Roman" w:hAnsi="Times New Roman" w:cs="Times New Roman"/>
                <w:sz w:val="22"/>
                <w:szCs w:val="22"/>
              </w:rPr>
              <w:t>- T</w:t>
            </w:r>
            <w:r>
              <w:rPr>
                <w:rFonts w:ascii="Times New Roman" w:hAnsi="Times New Roman" w:cs="Times New Roman"/>
                <w:sz w:val="22"/>
                <w:szCs w:val="22"/>
              </w:rPr>
              <w:t>iếp tục t</w:t>
            </w:r>
            <w:r w:rsidRPr="00166DDB">
              <w:rPr>
                <w:rFonts w:ascii="Times New Roman" w:hAnsi="Times New Roman" w:cs="Times New Roman"/>
                <w:sz w:val="22"/>
                <w:szCs w:val="22"/>
              </w:rPr>
              <w:t xml:space="preserve">hực hiện Kế hoạch mừng Đảng và mừng Xuân </w:t>
            </w:r>
            <w:r>
              <w:rPr>
                <w:rFonts w:ascii="Times New Roman" w:hAnsi="Times New Roman" w:cs="Times New Roman"/>
                <w:sz w:val="22"/>
                <w:szCs w:val="22"/>
              </w:rPr>
              <w:t xml:space="preserve">năm </w:t>
            </w:r>
            <w:r w:rsidRPr="00166DDB">
              <w:rPr>
                <w:rFonts w:ascii="Times New Roman" w:hAnsi="Times New Roman" w:cs="Times New Roman"/>
                <w:sz w:val="22"/>
                <w:szCs w:val="22"/>
              </w:rPr>
              <w:t>2019 của Liên Đội</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166DDB" w:rsidRDefault="006473FE" w:rsidP="006473FE">
            <w:pPr>
              <w:pStyle w:val="NoList1"/>
              <w:ind w:right="-99"/>
              <w:jc w:val="center"/>
              <w:rPr>
                <w:b/>
                <w:bCs/>
                <w:sz w:val="22"/>
                <w:szCs w:val="22"/>
              </w:rPr>
            </w:pPr>
            <w:r w:rsidRPr="00166DDB">
              <w:rPr>
                <w:b/>
                <w:bCs/>
                <w:sz w:val="22"/>
                <w:szCs w:val="22"/>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6473FE" w:rsidRPr="00166DDB" w:rsidRDefault="006473FE" w:rsidP="006473FE">
            <w:pPr>
              <w:pStyle w:val="NoList1"/>
              <w:ind w:right="-108"/>
              <w:rPr>
                <w:sz w:val="22"/>
                <w:szCs w:val="22"/>
              </w:rPr>
            </w:pPr>
            <w:r w:rsidRPr="00166DDB">
              <w:rPr>
                <w:sz w:val="22"/>
                <w:szCs w:val="22"/>
              </w:rPr>
              <w:t xml:space="preserve">Theo phân công </w:t>
            </w:r>
          </w:p>
        </w:tc>
      </w:tr>
      <w:tr w:rsidR="00014E94" w:rsidRPr="00EF09AB" w:rsidTr="006F5FC4">
        <w:trPr>
          <w:gridAfter w:val="1"/>
          <w:wAfter w:w="18" w:type="dxa"/>
          <w:trHeight w:val="277"/>
        </w:trPr>
        <w:tc>
          <w:tcPr>
            <w:tcW w:w="1129" w:type="dxa"/>
            <w:vMerge/>
            <w:tcBorders>
              <w:left w:val="single" w:sz="4" w:space="0" w:color="auto"/>
              <w:right w:val="single" w:sz="4" w:space="0" w:color="auto"/>
            </w:tcBorders>
          </w:tcPr>
          <w:p w:rsidR="00014E94" w:rsidRPr="00CC4542" w:rsidRDefault="00014E94"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166DDB" w:rsidRDefault="00014E94" w:rsidP="006473FE">
            <w:pPr>
              <w:jc w:val="both"/>
              <w:rPr>
                <w:rFonts w:ascii="Times New Roman" w:hAnsi="Times New Roman" w:cs="Times New Roman"/>
                <w:sz w:val="22"/>
                <w:szCs w:val="22"/>
              </w:rPr>
            </w:pPr>
            <w:r>
              <w:rPr>
                <w:rFonts w:ascii="Times New Roman" w:hAnsi="Times New Roman" w:cs="Times New Roman"/>
                <w:sz w:val="22"/>
                <w:szCs w:val="22"/>
              </w:rPr>
              <w:t>- Tiếp tục hoàn thành Tiểu cảnh của Liên Đội đón chào Xuân Kỷ Hợi</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166DDB" w:rsidRDefault="00014E94" w:rsidP="006473FE">
            <w:pPr>
              <w:pStyle w:val="NoList1"/>
              <w:ind w:right="-99"/>
              <w:jc w:val="center"/>
              <w:rPr>
                <w:b/>
                <w:bCs/>
                <w:sz w:val="22"/>
                <w:szCs w:val="22"/>
              </w:rPr>
            </w:pPr>
            <w:r>
              <w:rPr>
                <w:b/>
                <w:bCs/>
                <w:sz w:val="22"/>
                <w:szCs w:val="22"/>
              </w:rPr>
              <w:t>Hạn chót 23/01</w:t>
            </w:r>
          </w:p>
        </w:tc>
        <w:tc>
          <w:tcPr>
            <w:tcW w:w="2383" w:type="dxa"/>
            <w:tcBorders>
              <w:top w:val="dotted" w:sz="4" w:space="0" w:color="auto"/>
              <w:left w:val="single" w:sz="4" w:space="0" w:color="auto"/>
              <w:bottom w:val="dotted" w:sz="4" w:space="0" w:color="auto"/>
              <w:right w:val="single" w:sz="4" w:space="0" w:color="auto"/>
            </w:tcBorders>
            <w:vAlign w:val="center"/>
          </w:tcPr>
          <w:p w:rsidR="00014E94" w:rsidRPr="00166DDB" w:rsidRDefault="00014E94" w:rsidP="006473FE">
            <w:pPr>
              <w:pStyle w:val="NoList1"/>
              <w:ind w:right="-108"/>
              <w:rPr>
                <w:sz w:val="22"/>
                <w:szCs w:val="22"/>
              </w:rPr>
            </w:pPr>
            <w:r>
              <w:rPr>
                <w:sz w:val="22"/>
                <w:szCs w:val="22"/>
              </w:rPr>
              <w:t>QL, HS và GVCN</w:t>
            </w:r>
          </w:p>
        </w:tc>
      </w:tr>
      <w:tr w:rsidR="006473FE" w:rsidRPr="00EF09AB" w:rsidTr="006F5FC4">
        <w:trPr>
          <w:gridAfter w:val="1"/>
          <w:wAfter w:w="18" w:type="dxa"/>
          <w:trHeight w:val="277"/>
        </w:trPr>
        <w:tc>
          <w:tcPr>
            <w:tcW w:w="1129" w:type="dxa"/>
            <w:vMerge/>
            <w:tcBorders>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EF09AB" w:rsidRDefault="006473FE" w:rsidP="006473FE">
            <w:pPr>
              <w:jc w:val="both"/>
              <w:rPr>
                <w:rFonts w:ascii="Times New Roman" w:hAnsi="Times New Roman" w:cs="Times New Roman"/>
              </w:rPr>
            </w:pPr>
            <w:r>
              <w:rPr>
                <w:rFonts w:ascii="Times New Roman" w:hAnsi="Times New Roman" w:cs="Times New Roman"/>
              </w:rPr>
              <w:t>- Thăm tặng quà cho địa chỉ đỏ, gia đình khó khăn, GV về hưu, một số ĐDCMHS nhà trường</w:t>
            </w:r>
            <w:r w:rsidR="00014E94">
              <w:rPr>
                <w:rFonts w:ascii="Times New Roman" w:hAnsi="Times New Roman" w:cs="Times New Roman"/>
              </w:rPr>
              <w:t>,…</w:t>
            </w:r>
            <w:r>
              <w:rPr>
                <w:rFonts w:ascii="Times New Roman" w:hAnsi="Times New Roman" w:cs="Times New Roman"/>
              </w:rPr>
              <w:t xml:space="preserve"> theo phân công cấp trên và theo NQ của các đoàn thể nhà trường.</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EF09AB" w:rsidRDefault="006473FE" w:rsidP="006473FE">
            <w:pPr>
              <w:pStyle w:val="NoList1"/>
              <w:ind w:right="-99"/>
              <w:jc w:val="center"/>
              <w:rPr>
                <w:b/>
                <w:bCs/>
                <w:sz w:val="24"/>
                <w:szCs w:val="24"/>
              </w:rPr>
            </w:pPr>
            <w:r>
              <w:rPr>
                <w:b/>
                <w:bCs/>
                <w:sz w:val="24"/>
                <w:szCs w:val="24"/>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6473FE" w:rsidRPr="00EF09AB" w:rsidRDefault="006473FE" w:rsidP="00014E94">
            <w:pPr>
              <w:pStyle w:val="NoList1"/>
              <w:ind w:right="-108"/>
              <w:rPr>
                <w:sz w:val="24"/>
                <w:szCs w:val="24"/>
              </w:rPr>
            </w:pPr>
            <w:r>
              <w:rPr>
                <w:sz w:val="24"/>
                <w:szCs w:val="24"/>
              </w:rPr>
              <w:t xml:space="preserve">QL phối hợp với trường các đoàn thể </w:t>
            </w:r>
          </w:p>
        </w:tc>
      </w:tr>
      <w:tr w:rsidR="005B7EE3" w:rsidRPr="00EF09AB" w:rsidTr="006F5FC4">
        <w:trPr>
          <w:gridAfter w:val="1"/>
          <w:wAfter w:w="18" w:type="dxa"/>
          <w:trHeight w:val="277"/>
        </w:trPr>
        <w:tc>
          <w:tcPr>
            <w:tcW w:w="1129" w:type="dxa"/>
            <w:vMerge/>
            <w:tcBorders>
              <w:left w:val="single" w:sz="4" w:space="0" w:color="auto"/>
              <w:right w:val="single" w:sz="4" w:space="0" w:color="auto"/>
            </w:tcBorders>
          </w:tcPr>
          <w:p w:rsidR="005B7EE3" w:rsidRPr="00CC4542" w:rsidRDefault="005B7EE3"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5B7EE3" w:rsidRDefault="005B7EE3" w:rsidP="005B7EE3">
            <w:pPr>
              <w:jc w:val="both"/>
              <w:rPr>
                <w:rFonts w:ascii="Times New Roman" w:hAnsi="Times New Roman" w:cs="Times New Roman"/>
              </w:rPr>
            </w:pPr>
            <w:r>
              <w:rPr>
                <w:rFonts w:ascii="Times New Roman" w:hAnsi="Times New Roman" w:cs="Times New Roman"/>
              </w:rPr>
              <w:t>- Tham mưu Ban lãnh đạo Khuyến học nhà trường hoàn thành thủ tục chi khen thưởng cho GV dạy BDHS giỏi cấp quận Nh 2018-2019</w:t>
            </w:r>
          </w:p>
        </w:tc>
        <w:tc>
          <w:tcPr>
            <w:tcW w:w="1430" w:type="dxa"/>
            <w:tcBorders>
              <w:top w:val="dotted" w:sz="4" w:space="0" w:color="auto"/>
              <w:left w:val="single" w:sz="4" w:space="0" w:color="auto"/>
              <w:bottom w:val="dotted" w:sz="4" w:space="0" w:color="auto"/>
              <w:right w:val="single" w:sz="4" w:space="0" w:color="auto"/>
            </w:tcBorders>
            <w:vAlign w:val="center"/>
          </w:tcPr>
          <w:p w:rsidR="005B7EE3" w:rsidRDefault="005B7EE3" w:rsidP="006473FE">
            <w:pPr>
              <w:pStyle w:val="NoList1"/>
              <w:ind w:right="-99"/>
              <w:jc w:val="center"/>
              <w:rPr>
                <w:b/>
                <w:bCs/>
                <w:sz w:val="24"/>
                <w:szCs w:val="24"/>
              </w:rPr>
            </w:pPr>
            <w:r>
              <w:rPr>
                <w:b/>
                <w:bCs/>
                <w:sz w:val="24"/>
                <w:szCs w:val="24"/>
              </w:rPr>
              <w:t>Trong tuần</w:t>
            </w:r>
          </w:p>
        </w:tc>
        <w:tc>
          <w:tcPr>
            <w:tcW w:w="2383" w:type="dxa"/>
            <w:tcBorders>
              <w:top w:val="dotted" w:sz="4" w:space="0" w:color="auto"/>
              <w:left w:val="single" w:sz="4" w:space="0" w:color="auto"/>
              <w:bottom w:val="dotted" w:sz="4" w:space="0" w:color="auto"/>
              <w:right w:val="single" w:sz="4" w:space="0" w:color="auto"/>
            </w:tcBorders>
            <w:vAlign w:val="center"/>
          </w:tcPr>
          <w:p w:rsidR="005B7EE3" w:rsidRDefault="005B7EE3" w:rsidP="00014E94">
            <w:pPr>
              <w:pStyle w:val="NoList1"/>
              <w:ind w:right="-108"/>
              <w:rPr>
                <w:sz w:val="24"/>
                <w:szCs w:val="24"/>
              </w:rPr>
            </w:pPr>
            <w:r>
              <w:rPr>
                <w:sz w:val="24"/>
                <w:szCs w:val="24"/>
              </w:rPr>
              <w:t>QL và bộ phận tài vụ</w:t>
            </w:r>
          </w:p>
        </w:tc>
      </w:tr>
      <w:tr w:rsidR="006473FE" w:rsidRPr="00EF09AB" w:rsidTr="006F5FC4">
        <w:trPr>
          <w:gridAfter w:val="1"/>
          <w:wAfter w:w="18" w:type="dxa"/>
          <w:trHeight w:val="380"/>
        </w:trPr>
        <w:tc>
          <w:tcPr>
            <w:tcW w:w="1129" w:type="dxa"/>
            <w:vMerge/>
            <w:tcBorders>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6473FE" w:rsidRPr="00EF09AB" w:rsidRDefault="00014E94" w:rsidP="006473FE">
            <w:pPr>
              <w:jc w:val="both"/>
              <w:rPr>
                <w:rFonts w:ascii="Times New Roman" w:hAnsi="Times New Roman" w:cs="Times New Roman"/>
              </w:rPr>
            </w:pPr>
            <w:r>
              <w:rPr>
                <w:rFonts w:ascii="Times New Roman" w:hAnsi="Times New Roman" w:cs="Times New Roman"/>
              </w:rPr>
              <w:t>- Dán lịch trực Tết Kỷ Hợi 2019.</w:t>
            </w:r>
          </w:p>
        </w:tc>
        <w:tc>
          <w:tcPr>
            <w:tcW w:w="1430" w:type="dxa"/>
            <w:tcBorders>
              <w:top w:val="dotted" w:sz="4" w:space="0" w:color="auto"/>
              <w:left w:val="single" w:sz="4" w:space="0" w:color="auto"/>
              <w:bottom w:val="single" w:sz="4" w:space="0" w:color="auto"/>
              <w:right w:val="single" w:sz="4" w:space="0" w:color="auto"/>
            </w:tcBorders>
            <w:vAlign w:val="center"/>
          </w:tcPr>
          <w:p w:rsidR="006473FE" w:rsidRPr="00EF09AB" w:rsidRDefault="00014E94" w:rsidP="006473FE">
            <w:pPr>
              <w:ind w:left="-108" w:right="-99"/>
              <w:jc w:val="center"/>
              <w:rPr>
                <w:rFonts w:ascii="Times New Roman" w:hAnsi="Times New Roman" w:cs="Times New Roman"/>
                <w:b/>
                <w:bCs/>
              </w:rPr>
            </w:pPr>
            <w:r>
              <w:rPr>
                <w:rFonts w:ascii="Times New Roman" w:hAnsi="Times New Roman" w:cs="Times New Roman"/>
                <w:b/>
                <w:bCs/>
              </w:rPr>
              <w:t>Hạn chót 22/01</w:t>
            </w:r>
          </w:p>
        </w:tc>
        <w:tc>
          <w:tcPr>
            <w:tcW w:w="2383" w:type="dxa"/>
            <w:tcBorders>
              <w:top w:val="dotted" w:sz="4" w:space="0" w:color="auto"/>
              <w:left w:val="single" w:sz="4" w:space="0" w:color="auto"/>
              <w:bottom w:val="single" w:sz="4" w:space="0" w:color="auto"/>
              <w:right w:val="single" w:sz="4" w:space="0" w:color="auto"/>
            </w:tcBorders>
            <w:vAlign w:val="center"/>
          </w:tcPr>
          <w:p w:rsidR="006473FE" w:rsidRPr="00EF09AB" w:rsidRDefault="00014E94" w:rsidP="00014E94">
            <w:pPr>
              <w:ind w:right="-108"/>
              <w:rPr>
                <w:rFonts w:ascii="Times New Roman" w:hAnsi="Times New Roman" w:cs="Times New Roman"/>
              </w:rPr>
            </w:pPr>
            <w:r>
              <w:rPr>
                <w:rFonts w:ascii="Times New Roman" w:hAnsi="Times New Roman" w:cs="Times New Roman"/>
              </w:rPr>
              <w:t>BCH Công đoàn</w:t>
            </w:r>
          </w:p>
        </w:tc>
      </w:tr>
      <w:tr w:rsidR="006473FE" w:rsidRPr="00CC4542" w:rsidTr="006F5FC4">
        <w:trPr>
          <w:trHeight w:val="118"/>
        </w:trPr>
        <w:tc>
          <w:tcPr>
            <w:tcW w:w="1129" w:type="dxa"/>
            <w:vMerge w:val="restart"/>
            <w:tcBorders>
              <w:top w:val="single" w:sz="4" w:space="0" w:color="auto"/>
              <w:left w:val="single" w:sz="4" w:space="0" w:color="auto"/>
              <w:right w:val="single" w:sz="4" w:space="0" w:color="auto"/>
            </w:tcBorders>
          </w:tcPr>
          <w:p w:rsidR="006473FE" w:rsidRPr="00CC4542" w:rsidRDefault="006473FE" w:rsidP="006473FE">
            <w:pPr>
              <w:pStyle w:val="NoList1"/>
              <w:ind w:left="-108"/>
              <w:jc w:val="center"/>
              <w:rPr>
                <w:b/>
                <w:bCs/>
                <w:sz w:val="22"/>
                <w:szCs w:val="22"/>
              </w:rPr>
            </w:pPr>
            <w:r w:rsidRPr="00CC4542">
              <w:rPr>
                <w:b/>
                <w:bCs/>
                <w:sz w:val="22"/>
                <w:szCs w:val="22"/>
              </w:rPr>
              <w:t>Thứ Ba</w:t>
            </w:r>
          </w:p>
          <w:p w:rsidR="006473FE" w:rsidRPr="00CC4542" w:rsidRDefault="006473FE" w:rsidP="006473FE">
            <w:pPr>
              <w:pStyle w:val="NoList1"/>
              <w:ind w:left="-108"/>
              <w:rPr>
                <w:b/>
                <w:bCs/>
                <w:sz w:val="22"/>
                <w:szCs w:val="22"/>
              </w:rPr>
            </w:pPr>
            <w:r>
              <w:rPr>
                <w:b/>
                <w:bCs/>
                <w:sz w:val="22"/>
                <w:szCs w:val="22"/>
              </w:rPr>
              <w:t xml:space="preserve">     22/01</w:t>
            </w: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C96F31" w:rsidRDefault="006473FE" w:rsidP="006473FE">
            <w:pPr>
              <w:jc w:val="both"/>
              <w:rPr>
                <w:rFonts w:ascii="Times New Roman" w:hAnsi="Times New Roman" w:cs="Times New Roman"/>
              </w:rPr>
            </w:pPr>
            <w:r w:rsidRPr="00C96F31">
              <w:rPr>
                <w:rFonts w:ascii="Times New Roman" w:hAnsi="Times New Roman" w:cs="Times New Roman"/>
              </w:rPr>
              <w:t>- Hội nghị triển khai và tập huấn Chương trình thực hiện “Tái chế vỏ hộp sữa giấy” tại</w:t>
            </w:r>
            <w:r w:rsidRPr="00C96F31">
              <w:rPr>
                <w:rFonts w:ascii="Times New Roman" w:hAnsi="Times New Roman" w:cs="Times New Roman"/>
                <w:bCs/>
              </w:rPr>
              <w:t xml:space="preserve"> HT. A PGD&amp;ĐT</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C96F31" w:rsidRDefault="006473FE" w:rsidP="006473FE">
            <w:pPr>
              <w:pStyle w:val="NoList1"/>
              <w:ind w:right="-99"/>
              <w:jc w:val="center"/>
              <w:rPr>
                <w:b/>
                <w:bCs/>
                <w:sz w:val="24"/>
                <w:szCs w:val="24"/>
              </w:rPr>
            </w:pPr>
            <w:r w:rsidRPr="00C96F31">
              <w:rPr>
                <w:b/>
                <w:bCs/>
                <w:sz w:val="24"/>
                <w:szCs w:val="24"/>
              </w:rPr>
              <w:t>8h00</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C96F31" w:rsidRDefault="006473FE" w:rsidP="006473FE">
            <w:pPr>
              <w:pStyle w:val="NoList1"/>
              <w:ind w:right="-108"/>
              <w:rPr>
                <w:sz w:val="24"/>
                <w:szCs w:val="24"/>
              </w:rPr>
            </w:pPr>
            <w:r w:rsidRPr="00C96F31">
              <w:rPr>
                <w:sz w:val="24"/>
                <w:szCs w:val="24"/>
              </w:rPr>
              <w:t>C.Thúy-P.HT, C.Lan - TPT, C.Duyên - Y tế</w:t>
            </w:r>
          </w:p>
        </w:tc>
      </w:tr>
      <w:tr w:rsidR="006473FE" w:rsidRPr="00CC4542" w:rsidTr="006F5FC4">
        <w:trPr>
          <w:trHeight w:val="153"/>
        </w:trPr>
        <w:tc>
          <w:tcPr>
            <w:tcW w:w="1129" w:type="dxa"/>
            <w:vMerge/>
            <w:tcBorders>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6F5FC4" w:rsidRDefault="006473FE" w:rsidP="006473FE">
            <w:pPr>
              <w:tabs>
                <w:tab w:val="left" w:pos="3828"/>
              </w:tabs>
              <w:ind w:right="34"/>
              <w:jc w:val="both"/>
              <w:rPr>
                <w:rFonts w:ascii="Times New Roman" w:hAnsi="Times New Roman" w:cs="Times New Roman"/>
              </w:rPr>
            </w:pPr>
            <w:r>
              <w:rPr>
                <w:rFonts w:ascii="Times New Roman" w:hAnsi="Times New Roman" w:cs="Times New Roman"/>
              </w:rPr>
              <w:t xml:space="preserve">- </w:t>
            </w:r>
            <w:r w:rsidRPr="006F5FC4">
              <w:rPr>
                <w:rFonts w:ascii="Times New Roman" w:hAnsi="Times New Roman" w:cs="Times New Roman"/>
              </w:rPr>
              <w:t>Bổ sung các thiếu sót qua đợt kiểm tra HSHV (nếu có)</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Default="006473FE" w:rsidP="006473FE">
            <w:pPr>
              <w:pStyle w:val="NoList1"/>
              <w:ind w:right="-99"/>
              <w:jc w:val="center"/>
              <w:rPr>
                <w:b/>
                <w:bCs/>
                <w:sz w:val="24"/>
                <w:szCs w:val="24"/>
              </w:rPr>
            </w:pPr>
            <w:r>
              <w:rPr>
                <w:b/>
                <w:bCs/>
                <w:sz w:val="24"/>
                <w:szCs w:val="24"/>
              </w:rPr>
              <w:t>Hạn chót</w:t>
            </w:r>
          </w:p>
          <w:p w:rsidR="006473FE" w:rsidRPr="00EF09AB" w:rsidRDefault="006473FE" w:rsidP="006473FE">
            <w:pPr>
              <w:pStyle w:val="NoList1"/>
              <w:ind w:right="-99"/>
              <w:jc w:val="center"/>
              <w:rPr>
                <w:b/>
                <w:bCs/>
                <w:sz w:val="24"/>
                <w:szCs w:val="24"/>
              </w:rPr>
            </w:pPr>
            <w:r>
              <w:rPr>
                <w:b/>
                <w:bCs/>
                <w:sz w:val="24"/>
                <w:szCs w:val="24"/>
              </w:rPr>
              <w:t>23/1/2019</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EF09AB" w:rsidRDefault="006473FE" w:rsidP="006473FE">
            <w:pPr>
              <w:pStyle w:val="NoList1"/>
              <w:ind w:right="-108"/>
              <w:rPr>
                <w:sz w:val="24"/>
                <w:szCs w:val="24"/>
              </w:rPr>
            </w:pPr>
            <w:r>
              <w:rPr>
                <w:sz w:val="24"/>
                <w:szCs w:val="24"/>
              </w:rPr>
              <w:t>GVCN,GVBM</w:t>
            </w:r>
          </w:p>
        </w:tc>
      </w:tr>
      <w:tr w:rsidR="006473FE" w:rsidRPr="00CC4542" w:rsidTr="006F5FC4">
        <w:trPr>
          <w:trHeight w:val="153"/>
        </w:trPr>
        <w:tc>
          <w:tcPr>
            <w:tcW w:w="1129" w:type="dxa"/>
            <w:vMerge/>
            <w:tcBorders>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tabs>
                <w:tab w:val="left" w:pos="3828"/>
              </w:tabs>
              <w:ind w:right="34"/>
              <w:jc w:val="both"/>
              <w:rPr>
                <w:rFonts w:ascii="Times New Roman" w:hAnsi="Times New Roman" w:cs="Times New Roman"/>
                <w:b/>
              </w:rPr>
            </w:pPr>
            <w:r w:rsidRPr="006473FE">
              <w:rPr>
                <w:rFonts w:ascii="Times New Roman" w:hAnsi="Times New Roman" w:cs="Times New Roman"/>
                <w:b/>
              </w:rPr>
              <w:t>- Hạn chót hoàn thành việc nhập bổ sung các dự liệu trên cổng C2 (Theo triển khai của P.HT)</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pStyle w:val="NoList1"/>
              <w:ind w:right="-99"/>
              <w:jc w:val="center"/>
              <w:rPr>
                <w:b/>
                <w:bCs/>
                <w:sz w:val="24"/>
                <w:szCs w:val="24"/>
              </w:rPr>
            </w:pPr>
            <w:r w:rsidRPr="006473FE">
              <w:rPr>
                <w:b/>
                <w:bCs/>
                <w:sz w:val="24"/>
                <w:szCs w:val="24"/>
              </w:rPr>
              <w:t>15h00</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pStyle w:val="NoList1"/>
              <w:ind w:right="-108"/>
              <w:rPr>
                <w:b/>
                <w:sz w:val="24"/>
                <w:szCs w:val="24"/>
              </w:rPr>
            </w:pPr>
            <w:r w:rsidRPr="006473FE">
              <w:rPr>
                <w:b/>
                <w:sz w:val="24"/>
                <w:szCs w:val="24"/>
              </w:rPr>
              <w:t>GVCN K9</w:t>
            </w:r>
          </w:p>
        </w:tc>
      </w:tr>
      <w:tr w:rsidR="006473FE" w:rsidRPr="00CC4542" w:rsidTr="006F5FC4">
        <w:trPr>
          <w:trHeight w:val="153"/>
        </w:trPr>
        <w:tc>
          <w:tcPr>
            <w:tcW w:w="1129" w:type="dxa"/>
            <w:vMerge/>
            <w:tcBorders>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EF09AB" w:rsidRDefault="00014E94" w:rsidP="006473FE">
            <w:pPr>
              <w:tabs>
                <w:tab w:val="left" w:pos="3828"/>
              </w:tabs>
              <w:ind w:right="34"/>
              <w:jc w:val="both"/>
              <w:rPr>
                <w:rFonts w:ascii="Times New Roman" w:hAnsi="Times New Roman" w:cs="Times New Roman"/>
              </w:rPr>
            </w:pPr>
            <w:r>
              <w:rPr>
                <w:rFonts w:ascii="Times New Roman" w:hAnsi="Times New Roman" w:cs="Times New Roman"/>
              </w:rPr>
              <w:t>- Chuyển dự thảo nội dung họp chuyên môn “Sơ kết HKI”đến toàn bộ GV- TB-TV qua email TTCM</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EF09AB" w:rsidRDefault="00014E94" w:rsidP="006473FE">
            <w:pPr>
              <w:pStyle w:val="NoList1"/>
              <w:ind w:right="-99"/>
              <w:jc w:val="center"/>
              <w:rPr>
                <w:b/>
                <w:bCs/>
                <w:sz w:val="24"/>
                <w:szCs w:val="24"/>
              </w:rPr>
            </w:pPr>
            <w:r>
              <w:rPr>
                <w:b/>
                <w:bCs/>
                <w:sz w:val="24"/>
                <w:szCs w:val="24"/>
              </w:rPr>
              <w:t>Trong ngày</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EF09AB" w:rsidRDefault="00014E94" w:rsidP="006473FE">
            <w:pPr>
              <w:pStyle w:val="NoList1"/>
              <w:ind w:right="-108"/>
              <w:rPr>
                <w:sz w:val="24"/>
                <w:szCs w:val="24"/>
              </w:rPr>
            </w:pPr>
            <w:r>
              <w:rPr>
                <w:sz w:val="24"/>
                <w:szCs w:val="24"/>
              </w:rPr>
              <w:t>P.HT</w:t>
            </w:r>
          </w:p>
        </w:tc>
      </w:tr>
      <w:tr w:rsidR="006473FE" w:rsidRPr="00CC4542" w:rsidTr="006F5FC4">
        <w:trPr>
          <w:trHeight w:val="123"/>
        </w:trPr>
        <w:tc>
          <w:tcPr>
            <w:tcW w:w="1129" w:type="dxa"/>
            <w:vMerge w:val="restart"/>
            <w:tcBorders>
              <w:top w:val="single" w:sz="4" w:space="0" w:color="auto"/>
              <w:left w:val="single" w:sz="4" w:space="0" w:color="auto"/>
              <w:right w:val="single" w:sz="4" w:space="0" w:color="auto"/>
            </w:tcBorders>
          </w:tcPr>
          <w:p w:rsidR="006473FE" w:rsidRPr="00CC4542" w:rsidRDefault="006473FE" w:rsidP="006473FE">
            <w:pPr>
              <w:pStyle w:val="NoList1"/>
              <w:ind w:left="-108"/>
              <w:jc w:val="center"/>
              <w:rPr>
                <w:b/>
                <w:bCs/>
                <w:sz w:val="22"/>
                <w:szCs w:val="22"/>
              </w:rPr>
            </w:pPr>
            <w:r w:rsidRPr="00CC4542">
              <w:rPr>
                <w:b/>
                <w:bCs/>
                <w:sz w:val="22"/>
                <w:szCs w:val="22"/>
              </w:rPr>
              <w:t>Thứ Tư</w:t>
            </w:r>
          </w:p>
          <w:p w:rsidR="006473FE" w:rsidRPr="00CC4542" w:rsidRDefault="006473FE" w:rsidP="006473FE">
            <w:pPr>
              <w:pStyle w:val="NoList1"/>
              <w:ind w:left="-108"/>
              <w:jc w:val="center"/>
              <w:rPr>
                <w:b/>
                <w:bCs/>
                <w:sz w:val="22"/>
                <w:szCs w:val="22"/>
              </w:rPr>
            </w:pPr>
            <w:r>
              <w:rPr>
                <w:b/>
                <w:bCs/>
                <w:sz w:val="22"/>
                <w:szCs w:val="22"/>
              </w:rPr>
              <w:t>23/01</w:t>
            </w:r>
          </w:p>
        </w:tc>
        <w:tc>
          <w:tcPr>
            <w:tcW w:w="5629" w:type="dxa"/>
            <w:tcBorders>
              <w:top w:val="single" w:sz="4" w:space="0" w:color="auto"/>
              <w:left w:val="single" w:sz="4" w:space="0" w:color="auto"/>
              <w:bottom w:val="dotted" w:sz="4" w:space="0" w:color="auto"/>
              <w:right w:val="single" w:sz="4" w:space="0" w:color="auto"/>
            </w:tcBorders>
            <w:vAlign w:val="center"/>
          </w:tcPr>
          <w:p w:rsidR="006473FE" w:rsidRPr="00C96F31" w:rsidRDefault="006473FE" w:rsidP="006473FE">
            <w:pPr>
              <w:jc w:val="both"/>
              <w:rPr>
                <w:rFonts w:ascii="Times New Roman" w:hAnsi="Times New Roman" w:cs="Times New Roman"/>
              </w:rPr>
            </w:pPr>
            <w:r w:rsidRPr="00C96F31">
              <w:rPr>
                <w:rFonts w:ascii="Times New Roman" w:hAnsi="Times New Roman" w:cs="Times New Roman"/>
              </w:rPr>
              <w:t>- Hội thi “Em yêu làn điệu dân ca”  khối THCS tại nhà thiếu nhi Quận</w:t>
            </w:r>
          </w:p>
        </w:tc>
        <w:tc>
          <w:tcPr>
            <w:tcW w:w="1430" w:type="dxa"/>
            <w:tcBorders>
              <w:top w:val="single" w:sz="4" w:space="0" w:color="auto"/>
              <w:left w:val="single" w:sz="4" w:space="0" w:color="auto"/>
              <w:bottom w:val="dotted" w:sz="4" w:space="0" w:color="auto"/>
              <w:right w:val="single" w:sz="4" w:space="0" w:color="auto"/>
            </w:tcBorders>
            <w:vAlign w:val="center"/>
          </w:tcPr>
          <w:p w:rsidR="006473FE" w:rsidRPr="00C96F31" w:rsidRDefault="006473FE" w:rsidP="006473FE">
            <w:pPr>
              <w:pStyle w:val="NoList1"/>
              <w:ind w:right="-99"/>
              <w:jc w:val="center"/>
              <w:rPr>
                <w:b/>
                <w:bCs/>
                <w:sz w:val="24"/>
                <w:szCs w:val="24"/>
              </w:rPr>
            </w:pPr>
            <w:r w:rsidRPr="00C96F31">
              <w:rPr>
                <w:b/>
                <w:sz w:val="24"/>
                <w:szCs w:val="24"/>
              </w:rPr>
              <w:t>13h30</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EF09AB" w:rsidRDefault="006473FE" w:rsidP="006473FE">
            <w:pPr>
              <w:pStyle w:val="NoList1"/>
              <w:ind w:right="-108"/>
              <w:rPr>
                <w:sz w:val="24"/>
                <w:szCs w:val="24"/>
              </w:rPr>
            </w:pPr>
            <w:r>
              <w:rPr>
                <w:sz w:val="24"/>
                <w:szCs w:val="24"/>
              </w:rPr>
              <w:t xml:space="preserve">HS theo đăng ký, </w:t>
            </w:r>
            <w:r w:rsidRPr="00EF09AB">
              <w:rPr>
                <w:sz w:val="24"/>
                <w:szCs w:val="24"/>
              </w:rPr>
              <w:t xml:space="preserve">C.Lan-TPT đưa HS đi </w:t>
            </w:r>
          </w:p>
        </w:tc>
      </w:tr>
      <w:tr w:rsidR="006473FE" w:rsidRPr="00CC4542" w:rsidTr="006F5FC4">
        <w:trPr>
          <w:trHeight w:val="125"/>
        </w:trPr>
        <w:tc>
          <w:tcPr>
            <w:tcW w:w="1129" w:type="dxa"/>
            <w:vMerge/>
            <w:tcBorders>
              <w:top w:val="single" w:sz="4" w:space="0" w:color="auto"/>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C96F31" w:rsidRDefault="006473FE" w:rsidP="006473FE">
            <w:pPr>
              <w:jc w:val="both"/>
              <w:rPr>
                <w:rFonts w:ascii="Times New Roman" w:hAnsi="Times New Roman" w:cs="Times New Roman"/>
              </w:rPr>
            </w:pPr>
            <w:r w:rsidRPr="00C96F31">
              <w:rPr>
                <w:rFonts w:ascii="Times New Roman" w:hAnsi="Times New Roman" w:cs="Times New Roman"/>
              </w:rPr>
              <w:t>- Nộp tranh Chiếc ô tô mơ ước theo địa chỉ</w:t>
            </w:r>
            <w:r w:rsidRPr="00C96F31">
              <w:rPr>
                <w:rFonts w:ascii="Times New Roman" w:hAnsi="Times New Roman" w:cs="Times New Roman"/>
                <w:bCs/>
              </w:rPr>
              <w:t xml:space="preserve"> Tầng 8, Sảnh Đông, Tòa nhà Lotte Center Hà Nội, 54 Liễu Giai Ba Đình Hà Nội</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C96F31" w:rsidRDefault="006473FE" w:rsidP="006473FE">
            <w:pPr>
              <w:pStyle w:val="NoList1"/>
              <w:ind w:right="-99"/>
              <w:jc w:val="center"/>
              <w:rPr>
                <w:b/>
                <w:bCs/>
                <w:sz w:val="24"/>
                <w:szCs w:val="24"/>
              </w:rPr>
            </w:pPr>
            <w:r w:rsidRPr="00C96F31">
              <w:rPr>
                <w:b/>
                <w:bCs/>
                <w:sz w:val="24"/>
                <w:szCs w:val="24"/>
              </w:rPr>
              <w:t>Hạn chót</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C96F31" w:rsidRDefault="006473FE" w:rsidP="006473FE">
            <w:pPr>
              <w:pStyle w:val="NoList1"/>
              <w:ind w:right="-108"/>
              <w:rPr>
                <w:sz w:val="24"/>
                <w:szCs w:val="24"/>
              </w:rPr>
            </w:pPr>
            <w:r>
              <w:rPr>
                <w:sz w:val="24"/>
                <w:szCs w:val="24"/>
              </w:rPr>
              <w:t xml:space="preserve">C.Sâm – TTCM tổ </w:t>
            </w:r>
            <w:r w:rsidRPr="00C96F31">
              <w:rPr>
                <w:sz w:val="24"/>
                <w:szCs w:val="24"/>
              </w:rPr>
              <w:t>GV MT</w:t>
            </w:r>
          </w:p>
        </w:tc>
      </w:tr>
      <w:tr w:rsidR="007305DF" w:rsidRPr="00CC4542" w:rsidTr="006F5FC4">
        <w:trPr>
          <w:trHeight w:val="125"/>
        </w:trPr>
        <w:tc>
          <w:tcPr>
            <w:tcW w:w="1129" w:type="dxa"/>
            <w:vMerge/>
            <w:tcBorders>
              <w:top w:val="single" w:sz="4" w:space="0" w:color="auto"/>
              <w:left w:val="single" w:sz="4" w:space="0" w:color="auto"/>
              <w:right w:val="single" w:sz="4" w:space="0" w:color="auto"/>
            </w:tcBorders>
          </w:tcPr>
          <w:p w:rsidR="007305DF" w:rsidRPr="00CC4542" w:rsidRDefault="007305DF"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7305DF" w:rsidRPr="007305DF" w:rsidRDefault="007305DF" w:rsidP="007305DF">
            <w:pPr>
              <w:jc w:val="both"/>
              <w:rPr>
                <w:rFonts w:ascii="Times New Roman" w:hAnsi="Times New Roman" w:cs="Times New Roman"/>
                <w:highlight w:val="yellow"/>
              </w:rPr>
            </w:pPr>
            <w:r w:rsidRPr="007305DF">
              <w:rPr>
                <w:rFonts w:ascii="Times New Roman" w:hAnsi="Times New Roman" w:cs="Times New Roman"/>
                <w:highlight w:val="yellow"/>
              </w:rPr>
              <w:t xml:space="preserve">- Tổ chức HĐNGLL Hoạt động </w:t>
            </w:r>
            <w:r w:rsidR="00F769FC">
              <w:rPr>
                <w:rFonts w:ascii="Times New Roman" w:hAnsi="Times New Roman" w:cs="Times New Roman"/>
                <w:highlight w:val="yellow"/>
              </w:rPr>
              <w:t xml:space="preserve">2 </w:t>
            </w:r>
            <w:r w:rsidRPr="007305DF">
              <w:rPr>
                <w:rFonts w:ascii="Times New Roman" w:hAnsi="Times New Roman" w:cs="Times New Roman"/>
                <w:highlight w:val="yellow"/>
              </w:rPr>
              <w:t>tháng 1</w:t>
            </w:r>
          </w:p>
        </w:tc>
        <w:tc>
          <w:tcPr>
            <w:tcW w:w="1430" w:type="dxa"/>
            <w:tcBorders>
              <w:top w:val="dotted" w:sz="4" w:space="0" w:color="auto"/>
              <w:left w:val="single" w:sz="4" w:space="0" w:color="auto"/>
              <w:bottom w:val="dotted" w:sz="4" w:space="0" w:color="auto"/>
              <w:right w:val="single" w:sz="4" w:space="0" w:color="auto"/>
            </w:tcBorders>
            <w:vAlign w:val="center"/>
          </w:tcPr>
          <w:p w:rsidR="007305DF" w:rsidRPr="007305DF" w:rsidRDefault="007305DF" w:rsidP="006473FE">
            <w:pPr>
              <w:pStyle w:val="NoList1"/>
              <w:ind w:right="-99"/>
              <w:jc w:val="center"/>
              <w:rPr>
                <w:b/>
                <w:bCs/>
                <w:sz w:val="24"/>
                <w:szCs w:val="24"/>
                <w:highlight w:val="yellow"/>
              </w:rPr>
            </w:pPr>
            <w:r w:rsidRPr="007305DF">
              <w:rPr>
                <w:b/>
                <w:bCs/>
                <w:sz w:val="24"/>
                <w:szCs w:val="24"/>
                <w:highlight w:val="yellow"/>
              </w:rPr>
              <w:t>Theo TKB</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7305DF" w:rsidRPr="007305DF" w:rsidRDefault="007305DF" w:rsidP="006473FE">
            <w:pPr>
              <w:pStyle w:val="NoList1"/>
              <w:ind w:right="-108"/>
              <w:rPr>
                <w:sz w:val="24"/>
                <w:szCs w:val="24"/>
                <w:highlight w:val="yellow"/>
              </w:rPr>
            </w:pPr>
            <w:r w:rsidRPr="007305DF">
              <w:rPr>
                <w:sz w:val="24"/>
                <w:szCs w:val="24"/>
                <w:highlight w:val="yellow"/>
              </w:rPr>
              <w:t>GVCN</w:t>
            </w:r>
          </w:p>
        </w:tc>
      </w:tr>
      <w:tr w:rsidR="006473FE" w:rsidRPr="00CC4542" w:rsidTr="006F5FC4">
        <w:trPr>
          <w:trHeight w:val="125"/>
        </w:trPr>
        <w:tc>
          <w:tcPr>
            <w:tcW w:w="1129" w:type="dxa"/>
            <w:vMerge/>
            <w:tcBorders>
              <w:top w:val="single" w:sz="4" w:space="0" w:color="auto"/>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jc w:val="both"/>
              <w:rPr>
                <w:rFonts w:ascii="Times New Roman" w:hAnsi="Times New Roman" w:cs="Times New Roman"/>
                <w:b/>
              </w:rPr>
            </w:pPr>
            <w:r w:rsidRPr="006473FE">
              <w:rPr>
                <w:rFonts w:ascii="Times New Roman" w:hAnsi="Times New Roman" w:cs="Times New Roman"/>
                <w:b/>
              </w:rPr>
              <w:t>- Họp Đảng ủy phân tích chất lượng cơ sở Đảng và Đảng ủy viên 2018.</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pStyle w:val="NoList1"/>
              <w:ind w:right="-99"/>
              <w:jc w:val="center"/>
              <w:rPr>
                <w:b/>
                <w:bCs/>
                <w:sz w:val="24"/>
                <w:szCs w:val="24"/>
              </w:rPr>
            </w:pPr>
            <w:r w:rsidRPr="006473FE">
              <w:rPr>
                <w:b/>
                <w:bCs/>
                <w:sz w:val="24"/>
                <w:szCs w:val="24"/>
              </w:rPr>
              <w:t>Trong ngày</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pStyle w:val="NoList1"/>
              <w:ind w:right="-108"/>
              <w:rPr>
                <w:b/>
                <w:sz w:val="24"/>
                <w:szCs w:val="24"/>
              </w:rPr>
            </w:pPr>
            <w:r w:rsidRPr="006473FE">
              <w:rPr>
                <w:b/>
                <w:sz w:val="24"/>
                <w:szCs w:val="24"/>
              </w:rPr>
              <w:t>HT – ĐUV phường 13</w:t>
            </w:r>
          </w:p>
        </w:tc>
      </w:tr>
      <w:tr w:rsidR="006473FE" w:rsidRPr="00CC4542" w:rsidTr="006F5FC4">
        <w:trPr>
          <w:trHeight w:val="125"/>
        </w:trPr>
        <w:tc>
          <w:tcPr>
            <w:tcW w:w="1129" w:type="dxa"/>
            <w:vMerge/>
            <w:tcBorders>
              <w:top w:val="single" w:sz="4" w:space="0" w:color="auto"/>
              <w:left w:val="single" w:sz="4" w:space="0" w:color="auto"/>
              <w:right w:val="single" w:sz="4" w:space="0" w:color="auto"/>
            </w:tcBorders>
          </w:tcPr>
          <w:p w:rsidR="006473FE" w:rsidRPr="00CC4542" w:rsidRDefault="006473FE" w:rsidP="006473F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jc w:val="both"/>
              <w:rPr>
                <w:rFonts w:ascii="Times New Roman" w:hAnsi="Times New Roman" w:cs="Times New Roman"/>
                <w:color w:val="2E74B5" w:themeColor="accent1" w:themeShade="BF"/>
              </w:rPr>
            </w:pPr>
            <w:r w:rsidRPr="006473FE">
              <w:rPr>
                <w:rFonts w:ascii="Times New Roman" w:hAnsi="Times New Roman" w:cs="Times New Roman"/>
                <w:color w:val="2E74B5" w:themeColor="accent1" w:themeShade="BF"/>
              </w:rPr>
              <w:t>- Dán kế quả chấm công làm công tác dịch vụ tháng 01/2019 tạm thời tính đến hết ngày 23/01/2019, thành viên liên quan góp ý đến 9h00 ngày 24/01/2019.</w:t>
            </w:r>
          </w:p>
        </w:tc>
        <w:tc>
          <w:tcPr>
            <w:tcW w:w="1430" w:type="dxa"/>
            <w:tcBorders>
              <w:top w:val="dotted" w:sz="4" w:space="0" w:color="auto"/>
              <w:left w:val="single" w:sz="4" w:space="0" w:color="auto"/>
              <w:bottom w:val="dotted" w:sz="4" w:space="0" w:color="auto"/>
              <w:right w:val="single" w:sz="4" w:space="0" w:color="auto"/>
            </w:tcBorders>
            <w:vAlign w:val="center"/>
          </w:tcPr>
          <w:p w:rsidR="006473FE" w:rsidRPr="006473FE" w:rsidRDefault="006473FE" w:rsidP="006473FE">
            <w:pPr>
              <w:tabs>
                <w:tab w:val="left" w:pos="3828"/>
              </w:tabs>
              <w:ind w:left="-108" w:right="-99"/>
              <w:jc w:val="center"/>
              <w:rPr>
                <w:rFonts w:ascii="Times New Roman" w:hAnsi="Times New Roman" w:cs="Times New Roman"/>
                <w:b/>
                <w:bCs/>
                <w:color w:val="2E74B5" w:themeColor="accent1" w:themeShade="BF"/>
              </w:rPr>
            </w:pPr>
            <w:r w:rsidRPr="006473FE">
              <w:rPr>
                <w:rFonts w:ascii="Times New Roman" w:hAnsi="Times New Roman" w:cs="Times New Roman"/>
                <w:b/>
                <w:bCs/>
                <w:color w:val="2E74B5" w:themeColor="accent1" w:themeShade="BF"/>
              </w:rPr>
              <w:t>15h30</w:t>
            </w:r>
          </w:p>
        </w:tc>
        <w:tc>
          <w:tcPr>
            <w:tcW w:w="2401" w:type="dxa"/>
            <w:gridSpan w:val="2"/>
            <w:tcBorders>
              <w:top w:val="dotted" w:sz="4" w:space="0" w:color="auto"/>
              <w:left w:val="single" w:sz="4" w:space="0" w:color="auto"/>
              <w:right w:val="single" w:sz="4" w:space="0" w:color="auto"/>
            </w:tcBorders>
            <w:vAlign w:val="center"/>
          </w:tcPr>
          <w:p w:rsidR="006473FE" w:rsidRPr="006473FE" w:rsidRDefault="006473FE" w:rsidP="006473FE">
            <w:pPr>
              <w:pStyle w:val="NoList1"/>
              <w:rPr>
                <w:color w:val="2E74B5" w:themeColor="accent1" w:themeShade="BF"/>
                <w:sz w:val="24"/>
                <w:szCs w:val="24"/>
              </w:rPr>
            </w:pPr>
            <w:r w:rsidRPr="006473FE">
              <w:rPr>
                <w:color w:val="2E74B5" w:themeColor="accent1" w:themeShade="BF"/>
                <w:sz w:val="24"/>
                <w:szCs w:val="24"/>
              </w:rPr>
              <w:t>Các cô P.HT</w:t>
            </w:r>
          </w:p>
        </w:tc>
      </w:tr>
      <w:tr w:rsidR="00014E94" w:rsidRPr="00CC4542" w:rsidTr="006F5FC4">
        <w:trPr>
          <w:trHeight w:val="125"/>
        </w:trPr>
        <w:tc>
          <w:tcPr>
            <w:tcW w:w="1129" w:type="dxa"/>
            <w:vMerge/>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014E94" w:rsidRPr="00014E94" w:rsidRDefault="00014E94" w:rsidP="00014E94">
            <w:pPr>
              <w:tabs>
                <w:tab w:val="left" w:pos="3828"/>
              </w:tabs>
              <w:ind w:left="33"/>
              <w:jc w:val="both"/>
              <w:rPr>
                <w:rFonts w:ascii="Times New Roman" w:hAnsi="Times New Roman" w:cs="Times New Roman"/>
                <w:b/>
              </w:rPr>
            </w:pPr>
            <w:r w:rsidRPr="00014E94">
              <w:rPr>
                <w:rFonts w:ascii="Times New Roman" w:hAnsi="Times New Roman" w:cs="Times New Roman"/>
                <w:b/>
              </w:rPr>
              <w:t>- Họp</w:t>
            </w:r>
            <w:r w:rsidRPr="00014E94">
              <w:rPr>
                <w:b/>
              </w:rPr>
              <w:t xml:space="preserve"> </w:t>
            </w:r>
            <w:r w:rsidRPr="00014E94">
              <w:rPr>
                <w:rFonts w:ascii="Times New Roman" w:hAnsi="Times New Roman" w:cs="Times New Roman"/>
                <w:b/>
              </w:rPr>
              <w:t>Chi đoàn, tổ VP chuẩn bị hỗ trợ khâu tổ chức Hội trại “Xuân họp mặt” 2019 tại</w:t>
            </w:r>
            <w:r w:rsidRPr="00014E94">
              <w:rPr>
                <w:rFonts w:ascii="Times New Roman" w:hAnsi="Times New Roman" w:cs="Times New Roman"/>
                <w:b/>
                <w:bCs/>
              </w:rPr>
              <w:t xml:space="preserve"> Trường THCS Nguyễn Trãi do </w:t>
            </w:r>
            <w:r w:rsidRPr="00014E94">
              <w:rPr>
                <w:rFonts w:ascii="Times New Roman" w:hAnsi="Times New Roman" w:cs="Times New Roman"/>
                <w:b/>
              </w:rPr>
              <w:t>Dự án SCI cùng Lãnh đạo PGD tổ chức</w:t>
            </w:r>
            <w:r w:rsidRPr="00014E94">
              <w:rPr>
                <w:rFonts w:ascii="Times New Roman" w:hAnsi="Times New Roman" w:cs="Times New Roman"/>
                <w:b/>
                <w:bCs/>
              </w:rPr>
              <w:t>.</w:t>
            </w:r>
          </w:p>
        </w:tc>
        <w:tc>
          <w:tcPr>
            <w:tcW w:w="1430" w:type="dxa"/>
            <w:tcBorders>
              <w:top w:val="dotted" w:sz="4" w:space="0" w:color="auto"/>
              <w:left w:val="single" w:sz="4" w:space="0" w:color="auto"/>
              <w:bottom w:val="single" w:sz="4" w:space="0" w:color="auto"/>
              <w:right w:val="single" w:sz="4" w:space="0" w:color="auto"/>
            </w:tcBorders>
            <w:vAlign w:val="center"/>
          </w:tcPr>
          <w:p w:rsidR="00014E94" w:rsidRPr="00014E94" w:rsidRDefault="00014E94" w:rsidP="00014E94">
            <w:pPr>
              <w:tabs>
                <w:tab w:val="left" w:pos="3828"/>
              </w:tabs>
              <w:ind w:right="-99"/>
              <w:jc w:val="center"/>
              <w:rPr>
                <w:rFonts w:ascii="Times New Roman" w:hAnsi="Times New Roman" w:cs="Times New Roman"/>
                <w:b/>
                <w:bCs/>
              </w:rPr>
            </w:pPr>
            <w:r w:rsidRPr="00014E94">
              <w:rPr>
                <w:rFonts w:ascii="Times New Roman" w:hAnsi="Times New Roman" w:cs="Times New Roman"/>
                <w:b/>
                <w:bCs/>
              </w:rPr>
              <w:t>Trong ngày</w:t>
            </w:r>
          </w:p>
        </w:tc>
        <w:tc>
          <w:tcPr>
            <w:tcW w:w="2401" w:type="dxa"/>
            <w:gridSpan w:val="2"/>
            <w:tcBorders>
              <w:top w:val="dotted" w:sz="4" w:space="0" w:color="auto"/>
              <w:left w:val="single" w:sz="4" w:space="0" w:color="auto"/>
              <w:bottom w:val="single" w:sz="4" w:space="0" w:color="auto"/>
              <w:right w:val="single" w:sz="4" w:space="0" w:color="auto"/>
            </w:tcBorders>
            <w:vAlign w:val="center"/>
          </w:tcPr>
          <w:p w:rsidR="00014E94" w:rsidRPr="00014E94" w:rsidRDefault="00014E94" w:rsidP="00014E94">
            <w:pPr>
              <w:pStyle w:val="NoList1"/>
              <w:tabs>
                <w:tab w:val="left" w:pos="3828"/>
              </w:tabs>
              <w:rPr>
                <w:b/>
                <w:sz w:val="24"/>
                <w:szCs w:val="24"/>
              </w:rPr>
            </w:pPr>
            <w:r w:rsidRPr="00014E94">
              <w:rPr>
                <w:b/>
                <w:sz w:val="24"/>
                <w:szCs w:val="24"/>
              </w:rPr>
              <w:t>C.Đào – P.HT chủ trì</w:t>
            </w:r>
          </w:p>
        </w:tc>
      </w:tr>
      <w:tr w:rsidR="00014E94" w:rsidRPr="00CC4542" w:rsidTr="006F5FC4">
        <w:trPr>
          <w:trHeight w:val="144"/>
        </w:trPr>
        <w:tc>
          <w:tcPr>
            <w:tcW w:w="1129" w:type="dxa"/>
            <w:vMerge w:val="restart"/>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r w:rsidRPr="00CC4542">
              <w:rPr>
                <w:b/>
                <w:bCs/>
                <w:sz w:val="22"/>
                <w:szCs w:val="22"/>
              </w:rPr>
              <w:t>Thứ Năm</w:t>
            </w:r>
          </w:p>
          <w:p w:rsidR="00014E94" w:rsidRPr="00CC4542" w:rsidRDefault="00014E94" w:rsidP="00014E94">
            <w:pPr>
              <w:pStyle w:val="NoList1"/>
              <w:ind w:left="-108"/>
              <w:jc w:val="center"/>
              <w:rPr>
                <w:b/>
                <w:bCs/>
                <w:sz w:val="22"/>
                <w:szCs w:val="22"/>
              </w:rPr>
            </w:pPr>
            <w:r>
              <w:rPr>
                <w:b/>
                <w:bCs/>
                <w:sz w:val="22"/>
                <w:szCs w:val="22"/>
              </w:rPr>
              <w:t>24/01</w:t>
            </w:r>
          </w:p>
        </w:tc>
        <w:tc>
          <w:tcPr>
            <w:tcW w:w="5629" w:type="dxa"/>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jc w:val="both"/>
              <w:rPr>
                <w:rFonts w:ascii="Times New Roman" w:hAnsi="Times New Roman" w:cs="Times New Roman"/>
              </w:rPr>
            </w:pPr>
            <w:r w:rsidRPr="00C96F31">
              <w:rPr>
                <w:rFonts w:ascii="Times New Roman" w:hAnsi="Times New Roman" w:cs="Times New Roman"/>
                <w:lang w:val="nb-NO"/>
              </w:rPr>
              <w:t>- Sơ kết chuyên môn HKI bậc THCS tại</w:t>
            </w:r>
            <w:r w:rsidRPr="00C96F31">
              <w:rPr>
                <w:rFonts w:ascii="Times New Roman" w:hAnsi="Times New Roman" w:cs="Times New Roman"/>
                <w:bCs/>
              </w:rPr>
              <w:t xml:space="preserve"> HT. D PGD&amp;ĐT</w:t>
            </w:r>
          </w:p>
        </w:tc>
        <w:tc>
          <w:tcPr>
            <w:tcW w:w="1430" w:type="dxa"/>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99"/>
              <w:jc w:val="center"/>
              <w:rPr>
                <w:b/>
                <w:bCs/>
                <w:sz w:val="24"/>
                <w:szCs w:val="24"/>
              </w:rPr>
            </w:pPr>
            <w:r w:rsidRPr="00C96F31">
              <w:rPr>
                <w:b/>
                <w:sz w:val="24"/>
                <w:szCs w:val="24"/>
                <w:lang w:val="nb-NO"/>
              </w:rPr>
              <w:t>14h00</w:t>
            </w:r>
          </w:p>
        </w:tc>
        <w:tc>
          <w:tcPr>
            <w:tcW w:w="2401" w:type="dxa"/>
            <w:gridSpan w:val="2"/>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108"/>
              <w:rPr>
                <w:sz w:val="24"/>
                <w:szCs w:val="24"/>
              </w:rPr>
            </w:pPr>
            <w:r w:rsidRPr="00C96F31">
              <w:rPr>
                <w:sz w:val="24"/>
                <w:szCs w:val="24"/>
                <w:lang w:val="nb-NO"/>
              </w:rPr>
              <w:t>HT + PHT</w:t>
            </w:r>
          </w:p>
        </w:tc>
      </w:tr>
      <w:tr w:rsidR="00014E94" w:rsidRPr="00CC4542" w:rsidTr="006F5FC4">
        <w:trPr>
          <w:trHeight w:val="144"/>
        </w:trPr>
        <w:tc>
          <w:tcPr>
            <w:tcW w:w="1129" w:type="dxa"/>
            <w:vMerge/>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ind w:right="72"/>
              <w:rPr>
                <w:rFonts w:ascii="Times New Roman" w:hAnsi="Times New Roman" w:cs="Times New Roman"/>
                <w:b/>
              </w:rPr>
            </w:pPr>
            <w:r w:rsidRPr="006473FE">
              <w:rPr>
                <w:rFonts w:ascii="Times New Roman" w:hAnsi="Times New Roman" w:cs="Times New Roman"/>
                <w:b/>
              </w:rPr>
              <w:t>- Họp sơ kết chuyên môn HKI</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pStyle w:val="NoList1"/>
              <w:ind w:right="-99"/>
              <w:jc w:val="center"/>
              <w:rPr>
                <w:b/>
                <w:bCs/>
                <w:sz w:val="24"/>
                <w:szCs w:val="24"/>
              </w:rPr>
            </w:pPr>
            <w:r w:rsidRPr="006473FE">
              <w:rPr>
                <w:b/>
                <w:bCs/>
                <w:sz w:val="24"/>
                <w:szCs w:val="24"/>
              </w:rPr>
              <w:t>17h20</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pStyle w:val="NoList1"/>
              <w:ind w:right="-108"/>
              <w:rPr>
                <w:b/>
                <w:sz w:val="24"/>
                <w:szCs w:val="24"/>
              </w:rPr>
            </w:pPr>
            <w:r w:rsidRPr="006473FE">
              <w:rPr>
                <w:b/>
                <w:sz w:val="24"/>
                <w:szCs w:val="24"/>
              </w:rPr>
              <w:t>QL, GV</w:t>
            </w:r>
          </w:p>
        </w:tc>
      </w:tr>
      <w:tr w:rsidR="00014E94" w:rsidRPr="00CC4542" w:rsidTr="006F5FC4">
        <w:trPr>
          <w:trHeight w:val="144"/>
        </w:trPr>
        <w:tc>
          <w:tcPr>
            <w:tcW w:w="1129" w:type="dxa"/>
            <w:vMerge/>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6F5FC4" w:rsidRDefault="00014E94" w:rsidP="00014E94">
            <w:pPr>
              <w:jc w:val="both"/>
              <w:rPr>
                <w:rFonts w:ascii="Times New Roman" w:hAnsi="Times New Roman" w:cs="Times New Roman"/>
              </w:rPr>
            </w:pPr>
            <w:r>
              <w:rPr>
                <w:rFonts w:ascii="Times New Roman" w:hAnsi="Times New Roman" w:cs="Times New Roman"/>
              </w:rPr>
              <w:t xml:space="preserve">- </w:t>
            </w:r>
            <w:r w:rsidRPr="006F5FC4">
              <w:rPr>
                <w:rFonts w:ascii="Times New Roman" w:hAnsi="Times New Roman" w:cs="Times New Roman"/>
              </w:rPr>
              <w:t xml:space="preserve">Hạn chót hoàn thành </w:t>
            </w:r>
            <w:r>
              <w:rPr>
                <w:rFonts w:ascii="Times New Roman" w:hAnsi="Times New Roman" w:cs="Times New Roman"/>
              </w:rPr>
              <w:t>việc nhập dữ liệu trên cổng C2</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ind w:right="-99"/>
              <w:jc w:val="center"/>
              <w:rPr>
                <w:b/>
                <w:bCs/>
                <w:sz w:val="24"/>
                <w:szCs w:val="24"/>
              </w:rPr>
            </w:pPr>
            <w:r>
              <w:rPr>
                <w:b/>
                <w:bCs/>
                <w:sz w:val="24"/>
                <w:szCs w:val="24"/>
              </w:rPr>
              <w:t>Sáng</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ind w:right="-108"/>
              <w:rPr>
                <w:sz w:val="24"/>
                <w:szCs w:val="24"/>
              </w:rPr>
            </w:pPr>
            <w:r>
              <w:rPr>
                <w:sz w:val="24"/>
                <w:szCs w:val="24"/>
              </w:rPr>
              <w:t>GVCN K6,7,8</w:t>
            </w:r>
          </w:p>
        </w:tc>
      </w:tr>
      <w:tr w:rsidR="00014E94" w:rsidRPr="00CC4542" w:rsidTr="006F5FC4">
        <w:trPr>
          <w:trHeight w:val="144"/>
        </w:trPr>
        <w:tc>
          <w:tcPr>
            <w:tcW w:w="1129" w:type="dxa"/>
            <w:vMerge/>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C477E3" w:rsidRDefault="00014E94" w:rsidP="00014E94">
            <w:pPr>
              <w:jc w:val="both"/>
              <w:rPr>
                <w:rFonts w:ascii="Times New Roman" w:hAnsi="Times New Roman" w:cs="Times New Roman"/>
              </w:rPr>
            </w:pPr>
            <w:r>
              <w:rPr>
                <w:rFonts w:ascii="Times New Roman" w:hAnsi="Times New Roman" w:cs="Times New Roman"/>
              </w:rPr>
              <w:t xml:space="preserve">- </w:t>
            </w:r>
            <w:r w:rsidRPr="00C477E3">
              <w:rPr>
                <w:rFonts w:ascii="Times New Roman" w:hAnsi="Times New Roman" w:cs="Times New Roman"/>
              </w:rPr>
              <w:t xml:space="preserve">Kiểm tra việc </w:t>
            </w:r>
            <w:r>
              <w:rPr>
                <w:rFonts w:ascii="Times New Roman" w:hAnsi="Times New Roman" w:cs="Times New Roman"/>
              </w:rPr>
              <w:t>bổ sung các thiếu sót ở hồ sơ học vụ</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ind w:right="-99"/>
              <w:jc w:val="center"/>
              <w:rPr>
                <w:b/>
                <w:bCs/>
                <w:sz w:val="24"/>
                <w:szCs w:val="24"/>
              </w:rPr>
            </w:pPr>
            <w:r>
              <w:rPr>
                <w:b/>
                <w:bCs/>
                <w:sz w:val="24"/>
                <w:szCs w:val="24"/>
              </w:rPr>
              <w:t>Trong ngày</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ind w:right="-108"/>
              <w:rPr>
                <w:sz w:val="24"/>
                <w:szCs w:val="24"/>
              </w:rPr>
            </w:pPr>
            <w:r>
              <w:rPr>
                <w:sz w:val="24"/>
                <w:szCs w:val="24"/>
              </w:rPr>
              <w:t>C.Đào-P.HT, C.Hoàn</w:t>
            </w:r>
          </w:p>
        </w:tc>
      </w:tr>
      <w:tr w:rsidR="00014E94" w:rsidRPr="00CC4542" w:rsidTr="006F5FC4">
        <w:trPr>
          <w:trHeight w:val="144"/>
        </w:trPr>
        <w:tc>
          <w:tcPr>
            <w:tcW w:w="1129" w:type="dxa"/>
            <w:vMerge/>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jc w:val="both"/>
              <w:rPr>
                <w:rFonts w:ascii="Times New Roman" w:hAnsi="Times New Roman" w:cs="Times New Roman"/>
                <w:color w:val="2E74B5" w:themeColor="accent1" w:themeShade="BF"/>
              </w:rPr>
            </w:pPr>
            <w:r w:rsidRPr="006473FE">
              <w:rPr>
                <w:rFonts w:ascii="Times New Roman" w:hAnsi="Times New Roman" w:cs="Times New Roman"/>
                <w:color w:val="2E74B5" w:themeColor="accent1" w:themeShade="BF"/>
              </w:rPr>
              <w:t>- Hoàn thành chấm công làm công tác dịch vụ tháng 01/2019và chuyển về HT, KT</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tabs>
                <w:tab w:val="left" w:pos="3828"/>
              </w:tabs>
              <w:ind w:left="-108" w:right="-99"/>
              <w:jc w:val="center"/>
              <w:rPr>
                <w:rFonts w:ascii="Times New Roman" w:hAnsi="Times New Roman" w:cs="Times New Roman"/>
                <w:b/>
                <w:bCs/>
                <w:color w:val="2E74B5" w:themeColor="accent1" w:themeShade="BF"/>
              </w:rPr>
            </w:pPr>
            <w:r w:rsidRPr="006473FE">
              <w:rPr>
                <w:rFonts w:ascii="Times New Roman" w:hAnsi="Times New Roman" w:cs="Times New Roman"/>
                <w:b/>
                <w:bCs/>
                <w:color w:val="2E74B5" w:themeColor="accent1" w:themeShade="BF"/>
              </w:rPr>
              <w:t>Chiều</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pStyle w:val="NoList1"/>
              <w:rPr>
                <w:color w:val="2E74B5" w:themeColor="accent1" w:themeShade="BF"/>
                <w:sz w:val="24"/>
                <w:szCs w:val="24"/>
              </w:rPr>
            </w:pPr>
            <w:r w:rsidRPr="006473FE">
              <w:rPr>
                <w:color w:val="2E74B5" w:themeColor="accent1" w:themeShade="BF"/>
                <w:sz w:val="24"/>
                <w:szCs w:val="24"/>
              </w:rPr>
              <w:t>Các cô P.HT</w:t>
            </w:r>
          </w:p>
        </w:tc>
      </w:tr>
      <w:tr w:rsidR="00014E94" w:rsidRPr="00CC4542" w:rsidTr="006F5FC4">
        <w:trPr>
          <w:trHeight w:val="111"/>
        </w:trPr>
        <w:tc>
          <w:tcPr>
            <w:tcW w:w="1129" w:type="dxa"/>
            <w:vMerge/>
            <w:tcBorders>
              <w:top w:val="single" w:sz="4" w:space="0" w:color="auto"/>
              <w:left w:val="single" w:sz="4" w:space="0" w:color="auto"/>
              <w:bottom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014E94" w:rsidRPr="00DA4345" w:rsidRDefault="00014E94" w:rsidP="00014E94">
            <w:pPr>
              <w:tabs>
                <w:tab w:val="left" w:pos="3828"/>
              </w:tabs>
              <w:ind w:left="33"/>
              <w:jc w:val="both"/>
              <w:rPr>
                <w:rFonts w:ascii="Times New Roman" w:hAnsi="Times New Roman" w:cs="Times New Roman"/>
              </w:rPr>
            </w:pPr>
          </w:p>
        </w:tc>
        <w:tc>
          <w:tcPr>
            <w:tcW w:w="1430" w:type="dxa"/>
            <w:tcBorders>
              <w:top w:val="dotted" w:sz="4" w:space="0" w:color="auto"/>
              <w:left w:val="single" w:sz="4" w:space="0" w:color="auto"/>
              <w:bottom w:val="single" w:sz="4" w:space="0" w:color="auto"/>
              <w:right w:val="single" w:sz="4" w:space="0" w:color="auto"/>
            </w:tcBorders>
            <w:vAlign w:val="center"/>
          </w:tcPr>
          <w:p w:rsidR="00014E94" w:rsidRPr="00DA4345" w:rsidRDefault="00014E94" w:rsidP="00014E94">
            <w:pPr>
              <w:tabs>
                <w:tab w:val="left" w:pos="3828"/>
              </w:tabs>
              <w:ind w:right="-99"/>
              <w:jc w:val="center"/>
              <w:rPr>
                <w:rFonts w:ascii="Times New Roman" w:hAnsi="Times New Roman" w:cs="Times New Roman"/>
                <w:b/>
                <w:bCs/>
              </w:rPr>
            </w:pPr>
          </w:p>
        </w:tc>
        <w:tc>
          <w:tcPr>
            <w:tcW w:w="2401" w:type="dxa"/>
            <w:gridSpan w:val="2"/>
            <w:tcBorders>
              <w:top w:val="dotted" w:sz="4" w:space="0" w:color="auto"/>
              <w:left w:val="single" w:sz="4" w:space="0" w:color="auto"/>
              <w:bottom w:val="single" w:sz="4" w:space="0" w:color="auto"/>
              <w:right w:val="single" w:sz="4" w:space="0" w:color="auto"/>
            </w:tcBorders>
            <w:vAlign w:val="center"/>
          </w:tcPr>
          <w:p w:rsidR="00014E94" w:rsidRPr="00DA4345" w:rsidRDefault="00014E94" w:rsidP="00014E94">
            <w:pPr>
              <w:pStyle w:val="NoList1"/>
              <w:tabs>
                <w:tab w:val="left" w:pos="3828"/>
              </w:tabs>
              <w:rPr>
                <w:sz w:val="24"/>
                <w:szCs w:val="24"/>
              </w:rPr>
            </w:pPr>
          </w:p>
        </w:tc>
      </w:tr>
      <w:tr w:rsidR="00014E94" w:rsidRPr="00CC4542" w:rsidTr="006F5FC4">
        <w:trPr>
          <w:trHeight w:val="118"/>
        </w:trPr>
        <w:tc>
          <w:tcPr>
            <w:tcW w:w="1129" w:type="dxa"/>
            <w:vMerge w:val="restart"/>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r w:rsidRPr="00CC4542">
              <w:rPr>
                <w:b/>
                <w:bCs/>
                <w:sz w:val="22"/>
                <w:szCs w:val="22"/>
              </w:rPr>
              <w:t>Thứ Sáu</w:t>
            </w:r>
          </w:p>
          <w:p w:rsidR="00014E94" w:rsidRPr="00CC4542" w:rsidRDefault="00014E94" w:rsidP="00014E94">
            <w:pPr>
              <w:pStyle w:val="NoList1"/>
              <w:ind w:left="-108"/>
              <w:jc w:val="center"/>
              <w:rPr>
                <w:bCs/>
                <w:sz w:val="22"/>
                <w:szCs w:val="22"/>
              </w:rPr>
            </w:pPr>
            <w:r>
              <w:rPr>
                <w:b/>
                <w:bCs/>
                <w:sz w:val="22"/>
                <w:szCs w:val="22"/>
              </w:rPr>
              <w:t>25/01</w:t>
            </w:r>
          </w:p>
        </w:tc>
        <w:tc>
          <w:tcPr>
            <w:tcW w:w="5629" w:type="dxa"/>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jc w:val="both"/>
              <w:rPr>
                <w:rFonts w:ascii="Times New Roman" w:hAnsi="Times New Roman" w:cs="Times New Roman"/>
              </w:rPr>
            </w:pPr>
            <w:r w:rsidRPr="00C96F31">
              <w:rPr>
                <w:rFonts w:ascii="Times New Roman" w:hAnsi="Times New Roman" w:cs="Times New Roman"/>
              </w:rPr>
              <w:t xml:space="preserve">- Viếng Đài Liệt sĩ Quận </w:t>
            </w:r>
            <w:r>
              <w:rPr>
                <w:rFonts w:ascii="Times New Roman" w:hAnsi="Times New Roman" w:cs="Times New Roman"/>
              </w:rPr>
              <w:t>…</w:t>
            </w:r>
          </w:p>
        </w:tc>
        <w:tc>
          <w:tcPr>
            <w:tcW w:w="1430" w:type="dxa"/>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99"/>
              <w:jc w:val="center"/>
              <w:rPr>
                <w:b/>
                <w:bCs/>
                <w:sz w:val="24"/>
                <w:szCs w:val="24"/>
              </w:rPr>
            </w:pPr>
            <w:r w:rsidRPr="00C96F31">
              <w:rPr>
                <w:b/>
                <w:sz w:val="24"/>
                <w:szCs w:val="24"/>
              </w:rPr>
              <w:t>6h45</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108"/>
              <w:rPr>
                <w:sz w:val="24"/>
                <w:szCs w:val="24"/>
              </w:rPr>
            </w:pPr>
            <w:r w:rsidRPr="00C96F31">
              <w:rPr>
                <w:sz w:val="24"/>
                <w:szCs w:val="24"/>
              </w:rPr>
              <w:t>C.Đào – P.HT</w:t>
            </w:r>
          </w:p>
        </w:tc>
      </w:tr>
      <w:tr w:rsidR="00014E94" w:rsidRPr="00CC4542" w:rsidTr="006F5FC4">
        <w:trPr>
          <w:trHeight w:val="279"/>
        </w:trPr>
        <w:tc>
          <w:tcPr>
            <w:tcW w:w="1129" w:type="dxa"/>
            <w:vMerge/>
            <w:tcBorders>
              <w:left w:val="single" w:sz="4" w:space="0" w:color="auto"/>
              <w:right w:val="single" w:sz="4" w:space="0" w:color="auto"/>
            </w:tcBorders>
          </w:tcPr>
          <w:p w:rsidR="00014E94" w:rsidRPr="00CC4542" w:rsidRDefault="00014E94" w:rsidP="00014E94">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ind w:right="72"/>
              <w:jc w:val="both"/>
              <w:rPr>
                <w:rFonts w:ascii="Times New Roman" w:hAnsi="Times New Roman" w:cs="Times New Roman"/>
                <w:color w:val="FF0000"/>
              </w:rPr>
            </w:pPr>
            <w:r w:rsidRPr="006473FE">
              <w:rPr>
                <w:rFonts w:ascii="Times New Roman" w:hAnsi="Times New Roman" w:cs="Times New Roman"/>
                <w:color w:val="FF0000"/>
              </w:rPr>
              <w:t>- Lễ kỷ niệm 89 năm Ngày thành lập Đảng CSVN và sinh hoạt ngoại khóa mừng Xuân Kỷ Hợi tại sân trường theo Kế hoạch Công đoàn, Chi đoàn phối hợp Liên Đội tổ chức.</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pStyle w:val="NoList1"/>
              <w:ind w:right="-99"/>
              <w:jc w:val="center"/>
              <w:rPr>
                <w:b/>
                <w:bCs/>
                <w:color w:val="FF0000"/>
                <w:sz w:val="24"/>
                <w:szCs w:val="24"/>
              </w:rPr>
            </w:pPr>
            <w:r w:rsidRPr="006473FE">
              <w:rPr>
                <w:b/>
                <w:bCs/>
                <w:color w:val="FF0000"/>
                <w:sz w:val="24"/>
                <w:szCs w:val="24"/>
              </w:rPr>
              <w:t>Cả ngày</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rPr>
                <w:rFonts w:ascii="Times New Roman" w:hAnsi="Times New Roman" w:cs="Times New Roman"/>
                <w:color w:val="FF0000"/>
              </w:rPr>
            </w:pPr>
            <w:r w:rsidRPr="006473FE">
              <w:rPr>
                <w:rFonts w:ascii="Times New Roman" w:hAnsi="Times New Roman" w:cs="Times New Roman"/>
                <w:color w:val="FF0000"/>
              </w:rPr>
              <w:t xml:space="preserve">Toàn trường dự </w:t>
            </w:r>
          </w:p>
        </w:tc>
      </w:tr>
      <w:tr w:rsidR="00014E94" w:rsidRPr="00CC4542" w:rsidTr="006F5FC4">
        <w:trPr>
          <w:trHeight w:val="279"/>
        </w:trPr>
        <w:tc>
          <w:tcPr>
            <w:tcW w:w="1129" w:type="dxa"/>
            <w:vMerge/>
            <w:tcBorders>
              <w:left w:val="single" w:sz="4" w:space="0" w:color="auto"/>
              <w:right w:val="single" w:sz="4" w:space="0" w:color="auto"/>
            </w:tcBorders>
          </w:tcPr>
          <w:p w:rsidR="00014E94" w:rsidRPr="00CC4542" w:rsidRDefault="00014E94" w:rsidP="00014E94">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ind w:right="72"/>
              <w:jc w:val="both"/>
              <w:rPr>
                <w:rFonts w:ascii="Times New Roman" w:hAnsi="Times New Roman" w:cs="Times New Roman"/>
              </w:rPr>
            </w:pPr>
            <w:r w:rsidRPr="00C96F31">
              <w:rPr>
                <w:rFonts w:ascii="Times New Roman" w:hAnsi="Times New Roman" w:cs="Times New Roman"/>
              </w:rPr>
              <w:t>- Tham dự Lễ kỷ niệm 89 năm Ngày thành lập Đảng CSVN và mừng Xuân Kỷ Hợi tại tiền sảnh Quận ủy</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99"/>
              <w:jc w:val="center"/>
              <w:rPr>
                <w:b/>
                <w:bCs/>
                <w:sz w:val="24"/>
                <w:szCs w:val="24"/>
              </w:rPr>
            </w:pPr>
            <w:r w:rsidRPr="00C96F31">
              <w:rPr>
                <w:b/>
                <w:bCs/>
                <w:sz w:val="24"/>
                <w:szCs w:val="24"/>
              </w:rPr>
              <w:t>15h00</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rPr>
                <w:rFonts w:ascii="Times New Roman" w:hAnsi="Times New Roman" w:cs="Times New Roman"/>
              </w:rPr>
            </w:pPr>
            <w:r w:rsidRPr="00C96F31">
              <w:rPr>
                <w:rFonts w:ascii="Times New Roman" w:hAnsi="Times New Roman" w:cs="Times New Roman"/>
              </w:rPr>
              <w:t>HT</w:t>
            </w:r>
          </w:p>
        </w:tc>
      </w:tr>
      <w:tr w:rsidR="00014E94" w:rsidRPr="00CC4542" w:rsidTr="006F5FC4">
        <w:trPr>
          <w:trHeight w:val="279"/>
        </w:trPr>
        <w:tc>
          <w:tcPr>
            <w:tcW w:w="1129" w:type="dxa"/>
            <w:vMerge/>
            <w:tcBorders>
              <w:left w:val="single" w:sz="4" w:space="0" w:color="auto"/>
              <w:right w:val="single" w:sz="4" w:space="0" w:color="auto"/>
            </w:tcBorders>
          </w:tcPr>
          <w:p w:rsidR="00014E94" w:rsidRPr="00CC4542" w:rsidRDefault="00014E94" w:rsidP="00014E94">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pStyle w:val="Heading8"/>
              <w:tabs>
                <w:tab w:val="left" w:pos="3828"/>
              </w:tabs>
              <w:ind w:left="12" w:right="-18"/>
              <w:rPr>
                <w:rFonts w:ascii="Times New Roman" w:hAnsi="Times New Roman" w:cs="Times New Roman"/>
                <w:b w:val="0"/>
                <w:bCs w:val="0"/>
                <w:sz w:val="24"/>
                <w:szCs w:val="24"/>
              </w:rPr>
            </w:pPr>
            <w:r w:rsidRPr="00C96F31">
              <w:rPr>
                <w:rFonts w:ascii="Times New Roman" w:hAnsi="Times New Roman" w:cs="Times New Roman"/>
                <w:b w:val="0"/>
                <w:sz w:val="24"/>
                <w:szCs w:val="24"/>
              </w:rPr>
              <w:t xml:space="preserve">- Nộp hồ sơ đề nghị bổ nhiệm chức danh nghề nghiệp đối với viên chức không qua thời gian tập sự, tuyển dụng năm 2018 (theo Công văn số 54/GDĐT ngày 18/01/2019) về cô </w:t>
            </w:r>
            <w:r w:rsidRPr="00C96F31">
              <w:rPr>
                <w:rFonts w:ascii="Times New Roman" w:hAnsi="Times New Roman" w:cs="Times New Roman"/>
                <w:b w:val="0"/>
                <w:bCs w:val="0"/>
                <w:sz w:val="24"/>
                <w:szCs w:val="24"/>
              </w:rPr>
              <w:t>Hương - BP Tổ chức (nếu có)</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99"/>
              <w:jc w:val="center"/>
              <w:rPr>
                <w:b/>
                <w:bCs/>
                <w:sz w:val="24"/>
                <w:szCs w:val="24"/>
              </w:rPr>
            </w:pPr>
            <w:r w:rsidRPr="00C96F31">
              <w:rPr>
                <w:b/>
                <w:bCs/>
                <w:sz w:val="24"/>
                <w:szCs w:val="24"/>
              </w:rPr>
              <w:t>Hạn chót</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ind w:right="-108"/>
              <w:rPr>
                <w:sz w:val="24"/>
                <w:szCs w:val="24"/>
              </w:rPr>
            </w:pPr>
            <w:r w:rsidRPr="00C96F31">
              <w:rPr>
                <w:sz w:val="24"/>
                <w:szCs w:val="24"/>
              </w:rPr>
              <w:t>HT,  Văn thư</w:t>
            </w:r>
          </w:p>
        </w:tc>
      </w:tr>
      <w:tr w:rsidR="00014E94" w:rsidRPr="00CC4542" w:rsidTr="006F5FC4">
        <w:trPr>
          <w:trHeight w:val="279"/>
        </w:trPr>
        <w:tc>
          <w:tcPr>
            <w:tcW w:w="1129" w:type="dxa"/>
            <w:vMerge/>
            <w:tcBorders>
              <w:left w:val="single" w:sz="4" w:space="0" w:color="auto"/>
              <w:right w:val="single" w:sz="4" w:space="0" w:color="auto"/>
            </w:tcBorders>
          </w:tcPr>
          <w:p w:rsidR="00014E94" w:rsidRPr="00CC4542" w:rsidRDefault="00014E94" w:rsidP="00014E94">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jc w:val="both"/>
              <w:rPr>
                <w:rFonts w:ascii="Times New Roman" w:hAnsi="Times New Roman" w:cs="Times New Roman"/>
                <w:color w:val="2E74B5" w:themeColor="accent1" w:themeShade="BF"/>
              </w:rPr>
            </w:pPr>
            <w:r w:rsidRPr="006473FE">
              <w:rPr>
                <w:rFonts w:ascii="Times New Roman" w:hAnsi="Times New Roman" w:cs="Times New Roman"/>
                <w:color w:val="2E74B5" w:themeColor="accent1" w:themeShade="BF"/>
              </w:rPr>
              <w:t>- Tiến hành thực hiện nghiệp vụ chi tiền làm công tác dịch vụ tháng 01/2019 cho thành viên liên quan.</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tabs>
                <w:tab w:val="left" w:pos="3828"/>
              </w:tabs>
              <w:ind w:left="-108" w:right="-99"/>
              <w:jc w:val="center"/>
              <w:rPr>
                <w:rFonts w:ascii="Times New Roman" w:hAnsi="Times New Roman" w:cs="Times New Roman"/>
                <w:b/>
                <w:bCs/>
                <w:color w:val="2E74B5" w:themeColor="accent1" w:themeShade="BF"/>
              </w:rPr>
            </w:pPr>
            <w:r w:rsidRPr="006473FE">
              <w:rPr>
                <w:rFonts w:ascii="Times New Roman" w:hAnsi="Times New Roman" w:cs="Times New Roman"/>
                <w:b/>
                <w:bCs/>
                <w:color w:val="2E74B5" w:themeColor="accent1" w:themeShade="BF"/>
              </w:rPr>
              <w:t>Chiều</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6473FE" w:rsidRDefault="00014E94" w:rsidP="00014E94">
            <w:pPr>
              <w:pStyle w:val="NoList1"/>
              <w:rPr>
                <w:color w:val="2E74B5" w:themeColor="accent1" w:themeShade="BF"/>
                <w:sz w:val="24"/>
                <w:szCs w:val="24"/>
              </w:rPr>
            </w:pPr>
            <w:r w:rsidRPr="006473FE">
              <w:rPr>
                <w:color w:val="2E74B5" w:themeColor="accent1" w:themeShade="BF"/>
                <w:sz w:val="24"/>
                <w:szCs w:val="24"/>
              </w:rPr>
              <w:t>HT, KT</w:t>
            </w:r>
          </w:p>
        </w:tc>
      </w:tr>
      <w:tr w:rsidR="00014E94" w:rsidRPr="00CC4542" w:rsidTr="006F5FC4">
        <w:trPr>
          <w:trHeight w:val="279"/>
        </w:trPr>
        <w:tc>
          <w:tcPr>
            <w:tcW w:w="1129" w:type="dxa"/>
            <w:vMerge/>
            <w:tcBorders>
              <w:left w:val="single" w:sz="4" w:space="0" w:color="auto"/>
              <w:right w:val="single" w:sz="4" w:space="0" w:color="auto"/>
            </w:tcBorders>
          </w:tcPr>
          <w:p w:rsidR="00014E94" w:rsidRPr="00CC4542" w:rsidRDefault="00014E94" w:rsidP="00014E94">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jc w:val="both"/>
              <w:rPr>
                <w:rFonts w:ascii="Times New Roman" w:hAnsi="Times New Roman" w:cs="Times New Roman"/>
              </w:rPr>
            </w:pP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tabs>
                <w:tab w:val="left" w:pos="3828"/>
              </w:tabs>
              <w:ind w:left="-108" w:right="-99"/>
              <w:jc w:val="center"/>
              <w:rPr>
                <w:rFonts w:ascii="Times New Roman" w:hAnsi="Times New Roman" w:cs="Times New Roman"/>
                <w:b/>
                <w:bCs/>
              </w:rPr>
            </w:pP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rPr>
                <w:sz w:val="24"/>
                <w:szCs w:val="24"/>
              </w:rPr>
            </w:pPr>
          </w:p>
        </w:tc>
      </w:tr>
      <w:tr w:rsidR="00014E94" w:rsidRPr="00CC4542" w:rsidTr="006F5FC4">
        <w:trPr>
          <w:trHeight w:val="355"/>
        </w:trPr>
        <w:tc>
          <w:tcPr>
            <w:tcW w:w="1129" w:type="dxa"/>
            <w:vMerge w:val="restart"/>
            <w:tcBorders>
              <w:top w:val="single" w:sz="4" w:space="0" w:color="auto"/>
              <w:left w:val="single" w:sz="4" w:space="0" w:color="auto"/>
              <w:right w:val="single" w:sz="4" w:space="0" w:color="auto"/>
            </w:tcBorders>
          </w:tcPr>
          <w:p w:rsidR="00014E94" w:rsidRPr="00CC4542" w:rsidRDefault="00014E94" w:rsidP="00014E94">
            <w:pPr>
              <w:pStyle w:val="NoList1"/>
              <w:ind w:left="-108"/>
              <w:jc w:val="center"/>
              <w:rPr>
                <w:b/>
                <w:bCs/>
                <w:sz w:val="22"/>
                <w:szCs w:val="22"/>
              </w:rPr>
            </w:pPr>
            <w:r w:rsidRPr="00CC4542">
              <w:rPr>
                <w:b/>
                <w:bCs/>
                <w:sz w:val="22"/>
                <w:szCs w:val="22"/>
              </w:rPr>
              <w:t>Thứ Bảy</w:t>
            </w:r>
          </w:p>
          <w:p w:rsidR="00014E94" w:rsidRPr="00CC4542" w:rsidRDefault="00014E94" w:rsidP="00014E94">
            <w:pPr>
              <w:pStyle w:val="NoList1"/>
              <w:ind w:left="-108"/>
              <w:jc w:val="center"/>
              <w:rPr>
                <w:b/>
                <w:bCs/>
                <w:sz w:val="22"/>
                <w:szCs w:val="22"/>
              </w:rPr>
            </w:pPr>
            <w:r>
              <w:rPr>
                <w:b/>
                <w:bCs/>
                <w:sz w:val="22"/>
                <w:szCs w:val="22"/>
              </w:rPr>
              <w:t>26/01</w:t>
            </w:r>
          </w:p>
        </w:tc>
        <w:tc>
          <w:tcPr>
            <w:tcW w:w="5629" w:type="dxa"/>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jc w:val="both"/>
              <w:rPr>
                <w:rFonts w:ascii="Times New Roman" w:hAnsi="Times New Roman" w:cs="Times New Roman"/>
              </w:rPr>
            </w:pPr>
            <w:r w:rsidRPr="00C96F31">
              <w:rPr>
                <w:rFonts w:ascii="Times New Roman" w:hAnsi="Times New Roman" w:cs="Times New Roman"/>
              </w:rPr>
              <w:t>- Hội thi “Khéo tay kỹ thuật” cấp Thành phố tại Trường THCS Lê Anh Xuân, số 40 đường 762 Hồng Bàng, Q. 11</w:t>
            </w:r>
          </w:p>
        </w:tc>
        <w:tc>
          <w:tcPr>
            <w:tcW w:w="1430" w:type="dxa"/>
            <w:tcBorders>
              <w:top w:val="single" w:sz="4" w:space="0" w:color="auto"/>
              <w:left w:val="single" w:sz="4" w:space="0" w:color="auto"/>
              <w:bottom w:val="dotted" w:sz="4" w:space="0" w:color="auto"/>
              <w:right w:val="single" w:sz="4" w:space="0" w:color="auto"/>
            </w:tcBorders>
            <w:vAlign w:val="center"/>
          </w:tcPr>
          <w:p w:rsidR="00014E94" w:rsidRPr="00C96F31" w:rsidRDefault="00014E94" w:rsidP="00014E94">
            <w:pPr>
              <w:tabs>
                <w:tab w:val="left" w:pos="3828"/>
              </w:tabs>
              <w:ind w:right="-99"/>
              <w:jc w:val="center"/>
              <w:rPr>
                <w:rFonts w:ascii="Times New Roman" w:hAnsi="Times New Roman" w:cs="Times New Roman"/>
                <w:b/>
                <w:bCs/>
              </w:rPr>
            </w:pPr>
            <w:r w:rsidRPr="00C96F31">
              <w:rPr>
                <w:rFonts w:ascii="Times New Roman" w:hAnsi="Times New Roman" w:cs="Times New Roman"/>
                <w:b/>
                <w:bCs/>
              </w:rPr>
              <w:t>6h30</w:t>
            </w:r>
          </w:p>
        </w:tc>
        <w:tc>
          <w:tcPr>
            <w:tcW w:w="2401" w:type="dxa"/>
            <w:gridSpan w:val="2"/>
            <w:tcBorders>
              <w:top w:val="dotted" w:sz="4" w:space="0" w:color="auto"/>
              <w:left w:val="single" w:sz="4" w:space="0" w:color="auto"/>
              <w:bottom w:val="dotted" w:sz="4" w:space="0" w:color="auto"/>
              <w:right w:val="single" w:sz="4" w:space="0" w:color="auto"/>
            </w:tcBorders>
            <w:vAlign w:val="center"/>
          </w:tcPr>
          <w:p w:rsidR="00014E94" w:rsidRPr="00C96F31" w:rsidRDefault="00014E94" w:rsidP="00014E94">
            <w:pPr>
              <w:pStyle w:val="NoList1"/>
              <w:tabs>
                <w:tab w:val="left" w:pos="3828"/>
              </w:tabs>
              <w:rPr>
                <w:sz w:val="24"/>
                <w:szCs w:val="24"/>
              </w:rPr>
            </w:pPr>
            <w:r w:rsidRPr="00C96F31">
              <w:rPr>
                <w:sz w:val="24"/>
                <w:szCs w:val="24"/>
              </w:rPr>
              <w:t>GV MT đưa HS đi thi</w:t>
            </w:r>
          </w:p>
        </w:tc>
      </w:tr>
      <w:tr w:rsidR="00014E94" w:rsidRPr="00DA4345" w:rsidTr="006F5FC4">
        <w:trPr>
          <w:gridAfter w:val="1"/>
          <w:wAfter w:w="18" w:type="dxa"/>
          <w:trHeight w:val="264"/>
        </w:trPr>
        <w:tc>
          <w:tcPr>
            <w:tcW w:w="1129" w:type="dxa"/>
            <w:vMerge/>
            <w:tcBorders>
              <w:left w:val="single" w:sz="4" w:space="0" w:color="auto"/>
              <w:bottom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014E94" w:rsidRPr="00DA4345" w:rsidRDefault="00014E94" w:rsidP="00014E94">
            <w:pPr>
              <w:tabs>
                <w:tab w:val="left" w:pos="3828"/>
              </w:tabs>
              <w:ind w:left="33"/>
              <w:jc w:val="both"/>
              <w:rPr>
                <w:rFonts w:ascii="Times New Roman" w:hAnsi="Times New Roman" w:cs="Times New Roman"/>
              </w:rPr>
            </w:pPr>
            <w:r w:rsidRPr="00DA4345">
              <w:rPr>
                <w:rFonts w:ascii="Times New Roman" w:hAnsi="Times New Roman" w:cs="Times New Roman"/>
              </w:rPr>
              <w:t>- Cùng Dự án SCI Lãnh đạo PGD tổ chức Hội trại “Xuân họp mặt” 2019 tại</w:t>
            </w:r>
            <w:r w:rsidRPr="00DA4345">
              <w:rPr>
                <w:rFonts w:ascii="Times New Roman" w:hAnsi="Times New Roman" w:cs="Times New Roman"/>
                <w:bCs/>
              </w:rPr>
              <w:t xml:space="preserve"> Trường THCS Nguyễn Trãi.</w:t>
            </w:r>
          </w:p>
        </w:tc>
        <w:tc>
          <w:tcPr>
            <w:tcW w:w="1430" w:type="dxa"/>
            <w:tcBorders>
              <w:top w:val="dotted" w:sz="4" w:space="0" w:color="auto"/>
              <w:left w:val="single" w:sz="4" w:space="0" w:color="auto"/>
              <w:bottom w:val="dotted" w:sz="4" w:space="0" w:color="auto"/>
              <w:right w:val="single" w:sz="4" w:space="0" w:color="auto"/>
            </w:tcBorders>
            <w:vAlign w:val="center"/>
          </w:tcPr>
          <w:p w:rsidR="00014E94" w:rsidRPr="00DA4345" w:rsidRDefault="00014E94" w:rsidP="00014E94">
            <w:pPr>
              <w:tabs>
                <w:tab w:val="left" w:pos="3828"/>
              </w:tabs>
              <w:ind w:right="-99"/>
              <w:jc w:val="center"/>
              <w:rPr>
                <w:rFonts w:ascii="Times New Roman" w:hAnsi="Times New Roman" w:cs="Times New Roman"/>
                <w:b/>
                <w:bCs/>
              </w:rPr>
            </w:pPr>
            <w:r w:rsidRPr="00DA4345">
              <w:rPr>
                <w:rFonts w:ascii="Times New Roman" w:hAnsi="Times New Roman" w:cs="Times New Roman"/>
                <w:b/>
                <w:bCs/>
              </w:rPr>
              <w:t>6h45</w:t>
            </w:r>
          </w:p>
        </w:tc>
        <w:tc>
          <w:tcPr>
            <w:tcW w:w="2383" w:type="dxa"/>
            <w:tcBorders>
              <w:top w:val="dotted" w:sz="4" w:space="0" w:color="auto"/>
              <w:left w:val="single" w:sz="4" w:space="0" w:color="auto"/>
              <w:bottom w:val="dotted" w:sz="4" w:space="0" w:color="auto"/>
              <w:right w:val="single" w:sz="4" w:space="0" w:color="auto"/>
            </w:tcBorders>
            <w:vAlign w:val="center"/>
          </w:tcPr>
          <w:p w:rsidR="00014E94" w:rsidRPr="00DA4345" w:rsidRDefault="00014E94" w:rsidP="00014E94">
            <w:pPr>
              <w:pStyle w:val="NoList1"/>
              <w:tabs>
                <w:tab w:val="left" w:pos="3828"/>
              </w:tabs>
              <w:rPr>
                <w:sz w:val="24"/>
                <w:szCs w:val="24"/>
              </w:rPr>
            </w:pPr>
            <w:r w:rsidRPr="00DA4345">
              <w:rPr>
                <w:sz w:val="24"/>
                <w:szCs w:val="24"/>
              </w:rPr>
              <w:t>Chi đoàn, VP, danh sách GV-HS trong đội nòng cốt thuộc dự án SCI</w:t>
            </w:r>
          </w:p>
        </w:tc>
      </w:tr>
      <w:tr w:rsidR="00014E94" w:rsidRPr="00EF09AB" w:rsidTr="006F5FC4">
        <w:trPr>
          <w:gridAfter w:val="1"/>
          <w:wAfter w:w="18" w:type="dxa"/>
          <w:trHeight w:val="264"/>
        </w:trPr>
        <w:tc>
          <w:tcPr>
            <w:tcW w:w="1129" w:type="dxa"/>
            <w:vMerge/>
            <w:tcBorders>
              <w:left w:val="single" w:sz="4" w:space="0" w:color="auto"/>
              <w:bottom w:val="single" w:sz="4" w:space="0" w:color="auto"/>
              <w:right w:val="single" w:sz="4" w:space="0" w:color="auto"/>
            </w:tcBorders>
          </w:tcPr>
          <w:p w:rsidR="00014E94" w:rsidRPr="00CC4542" w:rsidRDefault="00014E94" w:rsidP="00014E94">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014E94" w:rsidRPr="009467E2" w:rsidRDefault="00014E94" w:rsidP="00014E94">
            <w:pPr>
              <w:jc w:val="both"/>
              <w:rPr>
                <w:rFonts w:ascii="Times New Roman" w:hAnsi="Times New Roman" w:cs="Times New Roman"/>
                <w:b/>
              </w:rPr>
            </w:pPr>
            <w:r w:rsidRPr="009467E2">
              <w:rPr>
                <w:rFonts w:ascii="Times New Roman" w:hAnsi="Times New Roman" w:cs="Times New Roman"/>
                <w:b/>
              </w:rPr>
              <w:t>- Họp phân tích chất lượng cơ sở Đảng và Đảng viên 2018.</w:t>
            </w:r>
          </w:p>
        </w:tc>
        <w:tc>
          <w:tcPr>
            <w:tcW w:w="1430" w:type="dxa"/>
            <w:tcBorders>
              <w:top w:val="dotted" w:sz="4" w:space="0" w:color="auto"/>
              <w:left w:val="single" w:sz="4" w:space="0" w:color="auto"/>
              <w:bottom w:val="single" w:sz="4" w:space="0" w:color="auto"/>
              <w:right w:val="single" w:sz="4" w:space="0" w:color="auto"/>
            </w:tcBorders>
            <w:vAlign w:val="center"/>
          </w:tcPr>
          <w:p w:rsidR="00014E94" w:rsidRPr="009467E2" w:rsidRDefault="00014E94" w:rsidP="00014E94">
            <w:pPr>
              <w:pStyle w:val="NoList1"/>
              <w:ind w:right="-99"/>
              <w:jc w:val="center"/>
              <w:rPr>
                <w:b/>
                <w:bCs/>
                <w:sz w:val="24"/>
                <w:szCs w:val="24"/>
              </w:rPr>
            </w:pPr>
            <w:r w:rsidRPr="009467E2">
              <w:rPr>
                <w:b/>
                <w:bCs/>
                <w:sz w:val="24"/>
                <w:szCs w:val="24"/>
              </w:rPr>
              <w:t>14h00</w:t>
            </w:r>
          </w:p>
        </w:tc>
        <w:tc>
          <w:tcPr>
            <w:tcW w:w="2383" w:type="dxa"/>
            <w:tcBorders>
              <w:top w:val="dotted" w:sz="4" w:space="0" w:color="auto"/>
              <w:left w:val="single" w:sz="4" w:space="0" w:color="auto"/>
              <w:bottom w:val="dotted" w:sz="4" w:space="0" w:color="auto"/>
              <w:right w:val="single" w:sz="4" w:space="0" w:color="auto"/>
            </w:tcBorders>
            <w:vAlign w:val="center"/>
          </w:tcPr>
          <w:p w:rsidR="00014E94" w:rsidRPr="009467E2" w:rsidRDefault="00014E94" w:rsidP="00014E94">
            <w:pPr>
              <w:pStyle w:val="NoList1"/>
              <w:ind w:right="-108"/>
              <w:rPr>
                <w:b/>
                <w:sz w:val="24"/>
                <w:szCs w:val="24"/>
              </w:rPr>
            </w:pPr>
            <w:r w:rsidRPr="009467E2">
              <w:rPr>
                <w:b/>
                <w:sz w:val="24"/>
                <w:szCs w:val="24"/>
              </w:rPr>
              <w:t>ĐV chi bộ và đại diện ĐU phường 13</w:t>
            </w:r>
            <w:r>
              <w:rPr>
                <w:b/>
                <w:sz w:val="24"/>
                <w:szCs w:val="24"/>
              </w:rPr>
              <w:t xml:space="preserve"> dự.</w:t>
            </w:r>
          </w:p>
        </w:tc>
      </w:tr>
      <w:tr w:rsidR="00014E94" w:rsidRPr="000C1287" w:rsidTr="00DA4345">
        <w:trPr>
          <w:trHeight w:val="541"/>
        </w:trPr>
        <w:tc>
          <w:tcPr>
            <w:tcW w:w="1129" w:type="dxa"/>
            <w:vMerge w:val="restart"/>
            <w:tcBorders>
              <w:top w:val="single" w:sz="4" w:space="0" w:color="auto"/>
              <w:left w:val="single" w:sz="4" w:space="0" w:color="auto"/>
              <w:right w:val="single" w:sz="4" w:space="0" w:color="auto"/>
            </w:tcBorders>
          </w:tcPr>
          <w:p w:rsidR="00014E94" w:rsidRPr="000C1287" w:rsidRDefault="00014E94" w:rsidP="00014E94">
            <w:pPr>
              <w:pStyle w:val="NoList1"/>
              <w:ind w:left="-108"/>
              <w:jc w:val="center"/>
              <w:rPr>
                <w:b/>
                <w:bCs/>
                <w:sz w:val="22"/>
                <w:szCs w:val="22"/>
              </w:rPr>
            </w:pPr>
            <w:r w:rsidRPr="000C1287">
              <w:rPr>
                <w:b/>
                <w:bCs/>
                <w:sz w:val="22"/>
                <w:szCs w:val="22"/>
              </w:rPr>
              <w:t xml:space="preserve">Chủ </w:t>
            </w:r>
            <w:r>
              <w:rPr>
                <w:b/>
                <w:bCs/>
                <w:sz w:val="22"/>
                <w:szCs w:val="22"/>
              </w:rPr>
              <w:t>n</w:t>
            </w:r>
            <w:r w:rsidRPr="000C1287">
              <w:rPr>
                <w:b/>
                <w:bCs/>
                <w:sz w:val="22"/>
                <w:szCs w:val="22"/>
              </w:rPr>
              <w:t>hật</w:t>
            </w:r>
          </w:p>
          <w:p w:rsidR="00014E94" w:rsidRPr="000C1287" w:rsidRDefault="00014E94" w:rsidP="00014E94">
            <w:pPr>
              <w:pStyle w:val="NoList1"/>
              <w:ind w:left="-108"/>
              <w:jc w:val="center"/>
              <w:rPr>
                <w:b/>
                <w:bCs/>
                <w:sz w:val="22"/>
                <w:szCs w:val="22"/>
              </w:rPr>
            </w:pPr>
            <w:r>
              <w:rPr>
                <w:b/>
                <w:bCs/>
                <w:sz w:val="22"/>
                <w:szCs w:val="22"/>
              </w:rPr>
              <w:t>27/01</w:t>
            </w:r>
          </w:p>
          <w:p w:rsidR="00014E94" w:rsidRPr="000C1287" w:rsidRDefault="00014E94" w:rsidP="00014E94">
            <w:pPr>
              <w:pStyle w:val="NoList1"/>
              <w:ind w:left="-108"/>
              <w:jc w:val="center"/>
              <w:rPr>
                <w:b/>
                <w:bCs/>
                <w:sz w:val="22"/>
                <w:szCs w:val="22"/>
              </w:rPr>
            </w:pPr>
          </w:p>
        </w:tc>
        <w:tc>
          <w:tcPr>
            <w:tcW w:w="5629" w:type="dxa"/>
            <w:tcBorders>
              <w:top w:val="single" w:sz="4" w:space="0" w:color="auto"/>
              <w:left w:val="single" w:sz="4" w:space="0" w:color="auto"/>
              <w:bottom w:val="dotted" w:sz="4" w:space="0" w:color="auto"/>
              <w:right w:val="single" w:sz="4" w:space="0" w:color="auto"/>
            </w:tcBorders>
            <w:vAlign w:val="center"/>
          </w:tcPr>
          <w:p w:rsidR="00014E94" w:rsidRPr="009467E2" w:rsidRDefault="00014E94" w:rsidP="00014E94">
            <w:pPr>
              <w:tabs>
                <w:tab w:val="left" w:pos="3828"/>
              </w:tabs>
              <w:ind w:left="33"/>
              <w:jc w:val="both"/>
              <w:rPr>
                <w:rFonts w:ascii="Times New Roman" w:hAnsi="Times New Roman" w:cs="Times New Roman"/>
                <w:spacing w:val="-4"/>
              </w:rPr>
            </w:pPr>
            <w:r>
              <w:rPr>
                <w:rFonts w:ascii="Times New Roman" w:hAnsi="Times New Roman" w:cs="Times New Roman"/>
              </w:rPr>
              <w:t>Học</w:t>
            </w:r>
            <w:r w:rsidRPr="00DA4345">
              <w:rPr>
                <w:rFonts w:ascii="Times New Roman" w:hAnsi="Times New Roman" w:cs="Times New Roman"/>
                <w:spacing w:val="-10"/>
              </w:rPr>
              <w:t xml:space="preserve"> </w:t>
            </w:r>
            <w:r w:rsidRPr="00DA4345">
              <w:rPr>
                <w:rFonts w:ascii="Times New Roman" w:hAnsi="Times New Roman" w:cs="Times New Roman"/>
                <w:spacing w:val="-4"/>
              </w:rPr>
              <w:t>bồi dưỡng</w:t>
            </w:r>
            <w:r w:rsidRPr="00DA4345">
              <w:rPr>
                <w:rFonts w:ascii="Times New Roman" w:hAnsi="Times New Roman" w:cs="Times New Roman"/>
                <w:spacing w:val="-10"/>
              </w:rPr>
              <w:t xml:space="preserve"> tiêu chuẩn CDNN đợt 2 </w:t>
            </w:r>
            <w:r>
              <w:rPr>
                <w:rFonts w:ascii="Times New Roman" w:hAnsi="Times New Roman" w:cs="Times New Roman"/>
                <w:spacing w:val="-10"/>
              </w:rPr>
              <w:t>học và nghỉ theo Kế hoạch</w:t>
            </w:r>
          </w:p>
        </w:tc>
        <w:tc>
          <w:tcPr>
            <w:tcW w:w="1430" w:type="dxa"/>
            <w:tcBorders>
              <w:top w:val="single"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ind w:right="-99"/>
              <w:jc w:val="center"/>
              <w:rPr>
                <w:b/>
                <w:bCs/>
                <w:sz w:val="24"/>
                <w:szCs w:val="24"/>
              </w:rPr>
            </w:pPr>
          </w:p>
        </w:tc>
        <w:tc>
          <w:tcPr>
            <w:tcW w:w="2401" w:type="dxa"/>
            <w:gridSpan w:val="2"/>
            <w:tcBorders>
              <w:top w:val="single" w:sz="4" w:space="0" w:color="auto"/>
              <w:left w:val="single" w:sz="4" w:space="0" w:color="auto"/>
              <w:bottom w:val="dotted" w:sz="4" w:space="0" w:color="auto"/>
              <w:right w:val="single" w:sz="4" w:space="0" w:color="auto"/>
            </w:tcBorders>
            <w:vAlign w:val="center"/>
          </w:tcPr>
          <w:p w:rsidR="00014E94" w:rsidRPr="00EF09AB" w:rsidRDefault="00014E94" w:rsidP="00014E94">
            <w:pPr>
              <w:pStyle w:val="NoList1"/>
              <w:ind w:right="-108"/>
              <w:rPr>
                <w:sz w:val="24"/>
                <w:szCs w:val="24"/>
              </w:rPr>
            </w:pPr>
          </w:p>
        </w:tc>
      </w:tr>
      <w:tr w:rsidR="00014E94" w:rsidRPr="000C1287" w:rsidTr="00DA4345">
        <w:trPr>
          <w:trHeight w:val="1022"/>
        </w:trPr>
        <w:tc>
          <w:tcPr>
            <w:tcW w:w="1129" w:type="dxa"/>
            <w:vMerge/>
            <w:tcBorders>
              <w:left w:val="single" w:sz="4" w:space="0" w:color="auto"/>
              <w:bottom w:val="single" w:sz="4" w:space="0" w:color="auto"/>
              <w:right w:val="single" w:sz="4" w:space="0" w:color="auto"/>
            </w:tcBorders>
          </w:tcPr>
          <w:p w:rsidR="00014E94" w:rsidRPr="000C1287" w:rsidRDefault="00014E94" w:rsidP="00014E94">
            <w:pPr>
              <w:pStyle w:val="NoList1"/>
              <w:ind w:left="-108"/>
              <w:jc w:val="center"/>
              <w:rPr>
                <w:b/>
                <w:bCs/>
                <w:sz w:val="22"/>
                <w:szCs w:val="22"/>
              </w:rPr>
            </w:pPr>
          </w:p>
        </w:tc>
        <w:tc>
          <w:tcPr>
            <w:tcW w:w="9460" w:type="dxa"/>
            <w:gridSpan w:val="4"/>
            <w:tcBorders>
              <w:top w:val="dotted" w:sz="4" w:space="0" w:color="auto"/>
              <w:left w:val="single" w:sz="4" w:space="0" w:color="auto"/>
              <w:bottom w:val="single" w:sz="4" w:space="0" w:color="auto"/>
              <w:right w:val="single" w:sz="4" w:space="0" w:color="auto"/>
            </w:tcBorders>
            <w:vAlign w:val="center"/>
          </w:tcPr>
          <w:p w:rsidR="00014E94" w:rsidRDefault="00014E94" w:rsidP="00014E94">
            <w:pPr>
              <w:pStyle w:val="Heading8"/>
              <w:tabs>
                <w:tab w:val="left" w:pos="3828"/>
              </w:tabs>
              <w:ind w:right="31"/>
              <w:rPr>
                <w:rFonts w:ascii="Times New Roman" w:hAnsi="Times New Roman" w:cs="Times New Roman"/>
                <w:b w:val="0"/>
                <w:kern w:val="32"/>
                <w:sz w:val="22"/>
                <w:szCs w:val="22"/>
              </w:rPr>
            </w:pPr>
            <w:r>
              <w:rPr>
                <w:rFonts w:ascii="Times New Roman" w:hAnsi="Times New Roman" w:cs="Times New Roman"/>
                <w:b w:val="0"/>
                <w:kern w:val="32"/>
                <w:sz w:val="22"/>
                <w:szCs w:val="22"/>
              </w:rPr>
              <w:t xml:space="preserve">* </w:t>
            </w:r>
            <w:r w:rsidRPr="00DA4345">
              <w:rPr>
                <w:rFonts w:ascii="Times New Roman" w:hAnsi="Times New Roman" w:cs="Times New Roman"/>
                <w:kern w:val="32"/>
                <w:sz w:val="22"/>
                <w:szCs w:val="22"/>
                <w:u w:val="single"/>
              </w:rPr>
              <w:t>Tuần 23:</w:t>
            </w:r>
          </w:p>
          <w:p w:rsidR="00014E94" w:rsidRDefault="00014E94" w:rsidP="00014E94">
            <w:pPr>
              <w:pStyle w:val="Heading8"/>
              <w:tabs>
                <w:tab w:val="left" w:pos="3828"/>
              </w:tabs>
              <w:ind w:right="31"/>
              <w:rPr>
                <w:rFonts w:ascii="Times New Roman" w:hAnsi="Times New Roman" w:cs="Times New Roman"/>
                <w:b w:val="0"/>
                <w:kern w:val="32"/>
                <w:sz w:val="22"/>
                <w:szCs w:val="22"/>
              </w:rPr>
            </w:pPr>
            <w:r>
              <w:rPr>
                <w:rFonts w:ascii="Times New Roman" w:hAnsi="Times New Roman" w:cs="Times New Roman"/>
                <w:b w:val="0"/>
                <w:kern w:val="32"/>
                <w:sz w:val="22"/>
                <w:szCs w:val="22"/>
              </w:rPr>
              <w:t>- Nộp b</w:t>
            </w:r>
            <w:bookmarkStart w:id="0" w:name="_GoBack"/>
            <w:bookmarkEnd w:id="0"/>
            <w:r>
              <w:rPr>
                <w:rFonts w:ascii="Times New Roman" w:hAnsi="Times New Roman" w:cs="Times New Roman"/>
                <w:b w:val="0"/>
                <w:kern w:val="32"/>
                <w:sz w:val="22"/>
                <w:szCs w:val="22"/>
              </w:rPr>
              <w:t>ài thu hoạch BDTX</w:t>
            </w:r>
          </w:p>
          <w:p w:rsidR="00014E94" w:rsidRDefault="00014E94" w:rsidP="00014E94">
            <w:pPr>
              <w:pStyle w:val="NoList1"/>
              <w:ind w:right="-108"/>
              <w:rPr>
                <w:kern w:val="32"/>
                <w:sz w:val="22"/>
                <w:szCs w:val="22"/>
              </w:rPr>
            </w:pPr>
            <w:r>
              <w:rPr>
                <w:kern w:val="32"/>
                <w:sz w:val="22"/>
                <w:szCs w:val="22"/>
              </w:rPr>
              <w:t>- Nộp SKKN (GV thi GV dạy giỏi cấp trường)</w:t>
            </w:r>
          </w:p>
          <w:p w:rsidR="00014E94" w:rsidRPr="00EE721B" w:rsidRDefault="00014E94" w:rsidP="00014E94">
            <w:pPr>
              <w:pStyle w:val="NoList1"/>
              <w:ind w:right="-108"/>
              <w:rPr>
                <w:sz w:val="22"/>
                <w:szCs w:val="22"/>
              </w:rPr>
            </w:pPr>
            <w:r>
              <w:rPr>
                <w:kern w:val="32"/>
                <w:sz w:val="22"/>
                <w:szCs w:val="22"/>
              </w:rPr>
              <w:t>- Tiếp tục cập nhật hồ sơ chủ nhiệm theo tiến độ thời gian</w:t>
            </w:r>
          </w:p>
        </w:tc>
      </w:tr>
    </w:tbl>
    <w:p w:rsidR="009150F0" w:rsidRPr="000C1287" w:rsidRDefault="009150F0" w:rsidP="00953BA2">
      <w:pPr>
        <w:pStyle w:val="CharChar5"/>
        <w:keepNext/>
        <w:ind w:right="-720"/>
        <w:jc w:val="both"/>
        <w:rPr>
          <w:rFonts w:ascii="Times New Roman" w:hAnsi="Times New Roman" w:cs="Times New Roman"/>
          <w:sz w:val="22"/>
          <w:szCs w:val="22"/>
        </w:rPr>
      </w:pPr>
    </w:p>
    <w:p w:rsidR="00B45FEC" w:rsidRPr="00B45FEC" w:rsidRDefault="00373C10" w:rsidP="00373C10">
      <w:pPr>
        <w:pStyle w:val="NoList1"/>
        <w:tabs>
          <w:tab w:val="left" w:pos="8342"/>
        </w:tabs>
        <w:spacing w:before="40" w:after="40"/>
        <w:jc w:val="both"/>
        <w:rPr>
          <w:bCs/>
          <w:i/>
          <w:sz w:val="26"/>
          <w:szCs w:val="26"/>
        </w:rPr>
      </w:pPr>
      <w:r w:rsidRPr="00B45FEC">
        <w:rPr>
          <w:bCs/>
          <w:i/>
          <w:sz w:val="26"/>
          <w:szCs w:val="26"/>
        </w:rPr>
        <w:t xml:space="preserve">                                                                  </w:t>
      </w:r>
      <w:r w:rsidR="00B45FEC">
        <w:rPr>
          <w:bCs/>
          <w:i/>
          <w:sz w:val="26"/>
          <w:szCs w:val="26"/>
        </w:rPr>
        <w:t xml:space="preserve">                             </w:t>
      </w:r>
      <w:r w:rsidRPr="00B45FEC">
        <w:rPr>
          <w:bCs/>
          <w:i/>
          <w:sz w:val="26"/>
          <w:szCs w:val="26"/>
        </w:rPr>
        <w:t xml:space="preserve">  </w:t>
      </w:r>
      <w:r w:rsidR="00B45FEC" w:rsidRPr="00B45FEC">
        <w:rPr>
          <w:bCs/>
          <w:i/>
          <w:sz w:val="26"/>
          <w:szCs w:val="26"/>
        </w:rPr>
        <w:t>Gò Vấp, ngày 21 tháng 01 năm 2019</w:t>
      </w:r>
    </w:p>
    <w:p w:rsidR="00332629" w:rsidRPr="00B45FEC" w:rsidRDefault="00B45FEC" w:rsidP="00373C10">
      <w:pPr>
        <w:pStyle w:val="NoList1"/>
        <w:tabs>
          <w:tab w:val="left" w:pos="8342"/>
        </w:tabs>
        <w:spacing w:before="40" w:after="40"/>
        <w:jc w:val="both"/>
        <w:rPr>
          <w:b/>
          <w:sz w:val="26"/>
          <w:szCs w:val="26"/>
        </w:rPr>
      </w:pPr>
      <w:r w:rsidRPr="00B45FEC">
        <w:rPr>
          <w:b/>
          <w:bCs/>
          <w:sz w:val="26"/>
          <w:szCs w:val="26"/>
        </w:rPr>
        <w:t xml:space="preserve">                                                                                 </w:t>
      </w:r>
      <w:r>
        <w:rPr>
          <w:b/>
          <w:bCs/>
          <w:sz w:val="26"/>
          <w:szCs w:val="26"/>
        </w:rPr>
        <w:t xml:space="preserve">                              </w:t>
      </w:r>
      <w:r w:rsidRPr="00B45FEC">
        <w:rPr>
          <w:b/>
          <w:bCs/>
          <w:sz w:val="26"/>
          <w:szCs w:val="26"/>
        </w:rPr>
        <w:t xml:space="preserve"> </w:t>
      </w:r>
      <w:r w:rsidR="00373C10" w:rsidRPr="00B45FEC">
        <w:rPr>
          <w:b/>
          <w:sz w:val="26"/>
          <w:szCs w:val="26"/>
        </w:rPr>
        <w:t>HIỆU TRƯỞNG</w:t>
      </w:r>
    </w:p>
    <w:p w:rsidR="00373C10" w:rsidRPr="00B45FEC" w:rsidRDefault="00414B71" w:rsidP="00414B71">
      <w:pPr>
        <w:pStyle w:val="NoList1"/>
        <w:tabs>
          <w:tab w:val="left" w:pos="1870"/>
        </w:tabs>
        <w:jc w:val="both"/>
        <w:rPr>
          <w:b/>
          <w:sz w:val="26"/>
          <w:szCs w:val="26"/>
        </w:rPr>
      </w:pPr>
      <w:r w:rsidRPr="00B45FEC">
        <w:rPr>
          <w:b/>
          <w:sz w:val="26"/>
          <w:szCs w:val="26"/>
        </w:rPr>
        <w:tab/>
      </w:r>
    </w:p>
    <w:p w:rsidR="00373C10" w:rsidRPr="00B45FEC" w:rsidRDefault="00373C10" w:rsidP="00373C10">
      <w:pPr>
        <w:rPr>
          <w:b/>
          <w:sz w:val="26"/>
          <w:szCs w:val="26"/>
        </w:rPr>
      </w:pPr>
    </w:p>
    <w:p w:rsidR="00332629" w:rsidRPr="00B45FEC" w:rsidRDefault="00373C10" w:rsidP="00373C10">
      <w:pPr>
        <w:tabs>
          <w:tab w:val="left" w:pos="8607"/>
        </w:tabs>
        <w:rPr>
          <w:rFonts w:ascii="Times New Roman" w:hAnsi="Times New Roman" w:cs="Times New Roman"/>
          <w:b/>
          <w:sz w:val="26"/>
          <w:szCs w:val="26"/>
          <w:lang w:val="vi-VN"/>
        </w:rPr>
      </w:pPr>
      <w:r w:rsidRPr="00B45FEC">
        <w:rPr>
          <w:rFonts w:ascii="Times New Roman" w:hAnsi="Times New Roman" w:cs="Times New Roman"/>
          <w:b/>
          <w:sz w:val="26"/>
          <w:szCs w:val="26"/>
        </w:rPr>
        <w:t xml:space="preserve">                                                                                                                   Tr</w:t>
      </w:r>
      <w:r w:rsidRPr="00B45FEC">
        <w:rPr>
          <w:rFonts w:ascii="Times New Roman" w:hAnsi="Times New Roman" w:cs="Times New Roman"/>
          <w:b/>
          <w:sz w:val="26"/>
          <w:szCs w:val="26"/>
          <w:lang w:val="vi-VN"/>
        </w:rPr>
        <w:t>ương Thị Đẹp</w:t>
      </w:r>
    </w:p>
    <w:sectPr w:rsidR="00332629" w:rsidRPr="00B45FEC" w:rsidSect="0055393B">
      <w:endnotePr>
        <w:numFmt w:val="decimal"/>
        <w:numStart w:val="0"/>
      </w:endnotePr>
      <w:pgSz w:w="11907" w:h="16840"/>
      <w:pgMar w:top="680" w:right="748" w:bottom="624"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VNI-Helve">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A064B"/>
    <w:multiLevelType w:val="hybridMultilevel"/>
    <w:tmpl w:val="CB3AF6DE"/>
    <w:lvl w:ilvl="0" w:tplc="4C1E6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E6EA4"/>
    <w:multiLevelType w:val="hybridMultilevel"/>
    <w:tmpl w:val="452E7522"/>
    <w:lvl w:ilvl="0" w:tplc="78BEA6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01355"/>
    <w:multiLevelType w:val="hybridMultilevel"/>
    <w:tmpl w:val="BA0E2C08"/>
    <w:lvl w:ilvl="0" w:tplc="BB16EA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25CED"/>
    <w:multiLevelType w:val="hybridMultilevel"/>
    <w:tmpl w:val="61160886"/>
    <w:lvl w:ilvl="0" w:tplc="5A9A5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A0DFC"/>
    <w:multiLevelType w:val="hybridMultilevel"/>
    <w:tmpl w:val="FC0ACBDE"/>
    <w:lvl w:ilvl="0" w:tplc="8C5E9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83A40"/>
    <w:multiLevelType w:val="hybridMultilevel"/>
    <w:tmpl w:val="4C9EB56C"/>
    <w:lvl w:ilvl="0" w:tplc="1D581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86D2F"/>
    <w:multiLevelType w:val="hybridMultilevel"/>
    <w:tmpl w:val="9FF0340E"/>
    <w:lvl w:ilvl="0" w:tplc="294EE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931BC"/>
    <w:multiLevelType w:val="hybridMultilevel"/>
    <w:tmpl w:val="2C18EB2A"/>
    <w:lvl w:ilvl="0" w:tplc="C048FD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A7FC8"/>
    <w:multiLevelType w:val="hybridMultilevel"/>
    <w:tmpl w:val="9BCC6DDA"/>
    <w:lvl w:ilvl="0" w:tplc="CED093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71F67"/>
    <w:multiLevelType w:val="hybridMultilevel"/>
    <w:tmpl w:val="CE10E266"/>
    <w:lvl w:ilvl="0" w:tplc="D3B45E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92C94"/>
    <w:multiLevelType w:val="hybridMultilevel"/>
    <w:tmpl w:val="92DEBC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6B57F7"/>
    <w:multiLevelType w:val="hybridMultilevel"/>
    <w:tmpl w:val="4386C542"/>
    <w:lvl w:ilvl="0" w:tplc="490A8B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E27BB"/>
    <w:multiLevelType w:val="hybridMultilevel"/>
    <w:tmpl w:val="BEAE9FFC"/>
    <w:lvl w:ilvl="0" w:tplc="5BC872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773510"/>
    <w:multiLevelType w:val="hybridMultilevel"/>
    <w:tmpl w:val="58460290"/>
    <w:lvl w:ilvl="0" w:tplc="68C24B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4402C1"/>
    <w:multiLevelType w:val="hybridMultilevel"/>
    <w:tmpl w:val="0F3834FA"/>
    <w:lvl w:ilvl="0" w:tplc="4D8A38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41D41"/>
    <w:multiLevelType w:val="hybridMultilevel"/>
    <w:tmpl w:val="FE8E5C68"/>
    <w:lvl w:ilvl="0" w:tplc="E550C4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40564"/>
    <w:multiLevelType w:val="hybridMultilevel"/>
    <w:tmpl w:val="5142C264"/>
    <w:lvl w:ilvl="0" w:tplc="973A34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41F99"/>
    <w:multiLevelType w:val="hybridMultilevel"/>
    <w:tmpl w:val="011000D8"/>
    <w:lvl w:ilvl="0" w:tplc="048E25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7"/>
  </w:num>
  <w:num w:numId="5">
    <w:abstractNumId w:val="4"/>
  </w:num>
  <w:num w:numId="6">
    <w:abstractNumId w:val="10"/>
  </w:num>
  <w:num w:numId="7">
    <w:abstractNumId w:val="2"/>
  </w:num>
  <w:num w:numId="8">
    <w:abstractNumId w:val="11"/>
  </w:num>
  <w:num w:numId="9">
    <w:abstractNumId w:val="12"/>
  </w:num>
  <w:num w:numId="10">
    <w:abstractNumId w:val="3"/>
  </w:num>
  <w:num w:numId="11">
    <w:abstractNumId w:val="13"/>
  </w:num>
  <w:num w:numId="12">
    <w:abstractNumId w:val="18"/>
  </w:num>
  <w:num w:numId="13">
    <w:abstractNumId w:val="14"/>
  </w:num>
  <w:num w:numId="14">
    <w:abstractNumId w:val="9"/>
  </w:num>
  <w:num w:numId="15">
    <w:abstractNumId w:val="8"/>
  </w:num>
  <w:num w:numId="16">
    <w:abstractNumId w:val="16"/>
  </w:num>
  <w:num w:numId="17">
    <w:abstractNumId w:val="6"/>
  </w:num>
  <w:num w:numId="18">
    <w:abstractNumId w:val="5"/>
  </w:num>
  <w:num w:numId="1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03F6"/>
    <w:rsid w:val="000008CD"/>
    <w:rsid w:val="00002BDC"/>
    <w:rsid w:val="000053C5"/>
    <w:rsid w:val="00005D00"/>
    <w:rsid w:val="000061A1"/>
    <w:rsid w:val="00007DF5"/>
    <w:rsid w:val="0001087D"/>
    <w:rsid w:val="000128BB"/>
    <w:rsid w:val="000134EF"/>
    <w:rsid w:val="000145BA"/>
    <w:rsid w:val="00014E94"/>
    <w:rsid w:val="0001732E"/>
    <w:rsid w:val="00017941"/>
    <w:rsid w:val="0002022B"/>
    <w:rsid w:val="0002048A"/>
    <w:rsid w:val="00020944"/>
    <w:rsid w:val="00022094"/>
    <w:rsid w:val="000234D8"/>
    <w:rsid w:val="00024D96"/>
    <w:rsid w:val="00024E33"/>
    <w:rsid w:val="000279CA"/>
    <w:rsid w:val="0003127F"/>
    <w:rsid w:val="000312F1"/>
    <w:rsid w:val="000363B4"/>
    <w:rsid w:val="0003782A"/>
    <w:rsid w:val="00040193"/>
    <w:rsid w:val="00044BDD"/>
    <w:rsid w:val="00046CCA"/>
    <w:rsid w:val="00050F7D"/>
    <w:rsid w:val="00053338"/>
    <w:rsid w:val="0005377C"/>
    <w:rsid w:val="00054520"/>
    <w:rsid w:val="00054E9E"/>
    <w:rsid w:val="00055D49"/>
    <w:rsid w:val="000562BA"/>
    <w:rsid w:val="00056C11"/>
    <w:rsid w:val="00057556"/>
    <w:rsid w:val="00064D27"/>
    <w:rsid w:val="00070CD0"/>
    <w:rsid w:val="00071132"/>
    <w:rsid w:val="0007198F"/>
    <w:rsid w:val="00076A61"/>
    <w:rsid w:val="000804AC"/>
    <w:rsid w:val="000825CC"/>
    <w:rsid w:val="0008676E"/>
    <w:rsid w:val="000903CB"/>
    <w:rsid w:val="00091714"/>
    <w:rsid w:val="000918A7"/>
    <w:rsid w:val="00094EE5"/>
    <w:rsid w:val="000960DD"/>
    <w:rsid w:val="000A1B82"/>
    <w:rsid w:val="000A38A7"/>
    <w:rsid w:val="000A4045"/>
    <w:rsid w:val="000A58DA"/>
    <w:rsid w:val="000B159A"/>
    <w:rsid w:val="000B22DB"/>
    <w:rsid w:val="000B3085"/>
    <w:rsid w:val="000B65F0"/>
    <w:rsid w:val="000B66DD"/>
    <w:rsid w:val="000B6D4F"/>
    <w:rsid w:val="000B7682"/>
    <w:rsid w:val="000C011E"/>
    <w:rsid w:val="000C1287"/>
    <w:rsid w:val="000C29DA"/>
    <w:rsid w:val="000C53CE"/>
    <w:rsid w:val="000D04E8"/>
    <w:rsid w:val="000D07A5"/>
    <w:rsid w:val="000D0C27"/>
    <w:rsid w:val="000D1FA6"/>
    <w:rsid w:val="000D2F86"/>
    <w:rsid w:val="000D43C8"/>
    <w:rsid w:val="000D460A"/>
    <w:rsid w:val="000D4A69"/>
    <w:rsid w:val="000D5DA9"/>
    <w:rsid w:val="000D6173"/>
    <w:rsid w:val="000D6471"/>
    <w:rsid w:val="000D663B"/>
    <w:rsid w:val="000D6BBE"/>
    <w:rsid w:val="000E0F79"/>
    <w:rsid w:val="000E4859"/>
    <w:rsid w:val="000E494A"/>
    <w:rsid w:val="000E4F08"/>
    <w:rsid w:val="000E5356"/>
    <w:rsid w:val="000E55DB"/>
    <w:rsid w:val="000E663D"/>
    <w:rsid w:val="000E7835"/>
    <w:rsid w:val="000E7E8C"/>
    <w:rsid w:val="000F0A75"/>
    <w:rsid w:val="000F178A"/>
    <w:rsid w:val="000F1D26"/>
    <w:rsid w:val="000F20E5"/>
    <w:rsid w:val="000F36B7"/>
    <w:rsid w:val="000F42DF"/>
    <w:rsid w:val="000F4A59"/>
    <w:rsid w:val="000F7D66"/>
    <w:rsid w:val="001012DE"/>
    <w:rsid w:val="001028CD"/>
    <w:rsid w:val="00105115"/>
    <w:rsid w:val="00107A47"/>
    <w:rsid w:val="00107B70"/>
    <w:rsid w:val="00107DE2"/>
    <w:rsid w:val="00110A72"/>
    <w:rsid w:val="00110F1E"/>
    <w:rsid w:val="00110F55"/>
    <w:rsid w:val="00115075"/>
    <w:rsid w:val="001212D7"/>
    <w:rsid w:val="001228B1"/>
    <w:rsid w:val="0012411E"/>
    <w:rsid w:val="001246C4"/>
    <w:rsid w:val="001255FE"/>
    <w:rsid w:val="001319AE"/>
    <w:rsid w:val="001337CA"/>
    <w:rsid w:val="001348D2"/>
    <w:rsid w:val="00134C74"/>
    <w:rsid w:val="001355CD"/>
    <w:rsid w:val="0013614D"/>
    <w:rsid w:val="00136185"/>
    <w:rsid w:val="0013705A"/>
    <w:rsid w:val="00140AE4"/>
    <w:rsid w:val="00140BC4"/>
    <w:rsid w:val="00142ABE"/>
    <w:rsid w:val="00142F7D"/>
    <w:rsid w:val="001452A4"/>
    <w:rsid w:val="001461A9"/>
    <w:rsid w:val="00150108"/>
    <w:rsid w:val="00153E43"/>
    <w:rsid w:val="00153EEB"/>
    <w:rsid w:val="0015642A"/>
    <w:rsid w:val="00156700"/>
    <w:rsid w:val="00156E21"/>
    <w:rsid w:val="00160214"/>
    <w:rsid w:val="00160D24"/>
    <w:rsid w:val="00161BC1"/>
    <w:rsid w:val="00162840"/>
    <w:rsid w:val="00162FF0"/>
    <w:rsid w:val="00164CCF"/>
    <w:rsid w:val="0016506F"/>
    <w:rsid w:val="00165A6F"/>
    <w:rsid w:val="00165D3B"/>
    <w:rsid w:val="00166D45"/>
    <w:rsid w:val="00167D66"/>
    <w:rsid w:val="00171ED1"/>
    <w:rsid w:val="0017214C"/>
    <w:rsid w:val="00172F5E"/>
    <w:rsid w:val="00181A10"/>
    <w:rsid w:val="0018225E"/>
    <w:rsid w:val="00185073"/>
    <w:rsid w:val="00185219"/>
    <w:rsid w:val="00190C8C"/>
    <w:rsid w:val="001916C9"/>
    <w:rsid w:val="00193394"/>
    <w:rsid w:val="00193DD3"/>
    <w:rsid w:val="00194426"/>
    <w:rsid w:val="001954C1"/>
    <w:rsid w:val="001A088D"/>
    <w:rsid w:val="001A0FCC"/>
    <w:rsid w:val="001A1022"/>
    <w:rsid w:val="001A4B30"/>
    <w:rsid w:val="001A5F99"/>
    <w:rsid w:val="001A771B"/>
    <w:rsid w:val="001B1465"/>
    <w:rsid w:val="001B44DE"/>
    <w:rsid w:val="001C00C6"/>
    <w:rsid w:val="001C394D"/>
    <w:rsid w:val="001C4388"/>
    <w:rsid w:val="001C510C"/>
    <w:rsid w:val="001C728E"/>
    <w:rsid w:val="001C7597"/>
    <w:rsid w:val="001D0B45"/>
    <w:rsid w:val="001D1172"/>
    <w:rsid w:val="001E1524"/>
    <w:rsid w:val="001E1B7D"/>
    <w:rsid w:val="001E3FA5"/>
    <w:rsid w:val="001E4B9C"/>
    <w:rsid w:val="001E5270"/>
    <w:rsid w:val="001E55C0"/>
    <w:rsid w:val="001E55DA"/>
    <w:rsid w:val="001F3705"/>
    <w:rsid w:val="001F4EA7"/>
    <w:rsid w:val="001F6820"/>
    <w:rsid w:val="001F7082"/>
    <w:rsid w:val="001F730F"/>
    <w:rsid w:val="002008DD"/>
    <w:rsid w:val="0020264A"/>
    <w:rsid w:val="0020329B"/>
    <w:rsid w:val="002037D8"/>
    <w:rsid w:val="0020422F"/>
    <w:rsid w:val="0020556F"/>
    <w:rsid w:val="00212989"/>
    <w:rsid w:val="00212F38"/>
    <w:rsid w:val="00213B1E"/>
    <w:rsid w:val="00214228"/>
    <w:rsid w:val="00221BE6"/>
    <w:rsid w:val="002225C3"/>
    <w:rsid w:val="00222B6C"/>
    <w:rsid w:val="00223538"/>
    <w:rsid w:val="00223EEC"/>
    <w:rsid w:val="00226EA1"/>
    <w:rsid w:val="00227367"/>
    <w:rsid w:val="00227B9F"/>
    <w:rsid w:val="00230332"/>
    <w:rsid w:val="00231375"/>
    <w:rsid w:val="00234C23"/>
    <w:rsid w:val="002375B9"/>
    <w:rsid w:val="0024226F"/>
    <w:rsid w:val="00242A11"/>
    <w:rsid w:val="0024368D"/>
    <w:rsid w:val="00243803"/>
    <w:rsid w:val="00244687"/>
    <w:rsid w:val="00246EA7"/>
    <w:rsid w:val="00246ED9"/>
    <w:rsid w:val="00246F8C"/>
    <w:rsid w:val="0024747D"/>
    <w:rsid w:val="00251403"/>
    <w:rsid w:val="00254742"/>
    <w:rsid w:val="00254A4C"/>
    <w:rsid w:val="002572BA"/>
    <w:rsid w:val="00260C50"/>
    <w:rsid w:val="00260E20"/>
    <w:rsid w:val="00264784"/>
    <w:rsid w:val="002657FB"/>
    <w:rsid w:val="00267AD9"/>
    <w:rsid w:val="00271768"/>
    <w:rsid w:val="00272FF5"/>
    <w:rsid w:val="00274DC1"/>
    <w:rsid w:val="00274EBC"/>
    <w:rsid w:val="002754D0"/>
    <w:rsid w:val="00275842"/>
    <w:rsid w:val="002801D6"/>
    <w:rsid w:val="00280D8D"/>
    <w:rsid w:val="00281433"/>
    <w:rsid w:val="002821E3"/>
    <w:rsid w:val="00282897"/>
    <w:rsid w:val="002906FC"/>
    <w:rsid w:val="0029360B"/>
    <w:rsid w:val="0029486F"/>
    <w:rsid w:val="002962F0"/>
    <w:rsid w:val="002A046B"/>
    <w:rsid w:val="002A22F1"/>
    <w:rsid w:val="002A34F2"/>
    <w:rsid w:val="002A545C"/>
    <w:rsid w:val="002A5C8C"/>
    <w:rsid w:val="002B19CA"/>
    <w:rsid w:val="002B1E83"/>
    <w:rsid w:val="002B3512"/>
    <w:rsid w:val="002B7B16"/>
    <w:rsid w:val="002C0040"/>
    <w:rsid w:val="002C0898"/>
    <w:rsid w:val="002C2654"/>
    <w:rsid w:val="002C6C14"/>
    <w:rsid w:val="002C6F66"/>
    <w:rsid w:val="002C771A"/>
    <w:rsid w:val="002D0964"/>
    <w:rsid w:val="002D2E5A"/>
    <w:rsid w:val="002D5C4B"/>
    <w:rsid w:val="002D60DC"/>
    <w:rsid w:val="002D6861"/>
    <w:rsid w:val="002E0A40"/>
    <w:rsid w:val="002E43B3"/>
    <w:rsid w:val="002E6D43"/>
    <w:rsid w:val="002E7FC5"/>
    <w:rsid w:val="002F00D8"/>
    <w:rsid w:val="002F2FDD"/>
    <w:rsid w:val="002F4B41"/>
    <w:rsid w:val="002F5583"/>
    <w:rsid w:val="002F6F10"/>
    <w:rsid w:val="002F786E"/>
    <w:rsid w:val="002F78FF"/>
    <w:rsid w:val="0030157F"/>
    <w:rsid w:val="00301773"/>
    <w:rsid w:val="00301E9A"/>
    <w:rsid w:val="00303992"/>
    <w:rsid w:val="003041AA"/>
    <w:rsid w:val="003042BF"/>
    <w:rsid w:val="00305B5C"/>
    <w:rsid w:val="00306160"/>
    <w:rsid w:val="003076B4"/>
    <w:rsid w:val="00307F96"/>
    <w:rsid w:val="00310753"/>
    <w:rsid w:val="00310985"/>
    <w:rsid w:val="00310C61"/>
    <w:rsid w:val="003110E6"/>
    <w:rsid w:val="00311A32"/>
    <w:rsid w:val="00314E66"/>
    <w:rsid w:val="00315AF1"/>
    <w:rsid w:val="003161D3"/>
    <w:rsid w:val="003205D8"/>
    <w:rsid w:val="00320847"/>
    <w:rsid w:val="003230AD"/>
    <w:rsid w:val="00323CA7"/>
    <w:rsid w:val="00325C1E"/>
    <w:rsid w:val="00326C97"/>
    <w:rsid w:val="003271EA"/>
    <w:rsid w:val="00331244"/>
    <w:rsid w:val="003313C8"/>
    <w:rsid w:val="00332629"/>
    <w:rsid w:val="00333B6D"/>
    <w:rsid w:val="003356A6"/>
    <w:rsid w:val="00336078"/>
    <w:rsid w:val="00336F7A"/>
    <w:rsid w:val="0033718D"/>
    <w:rsid w:val="00337E24"/>
    <w:rsid w:val="00337E7A"/>
    <w:rsid w:val="00340CA2"/>
    <w:rsid w:val="0034165F"/>
    <w:rsid w:val="00342CA4"/>
    <w:rsid w:val="00343364"/>
    <w:rsid w:val="003443E8"/>
    <w:rsid w:val="003465FE"/>
    <w:rsid w:val="00347C7F"/>
    <w:rsid w:val="00350A0D"/>
    <w:rsid w:val="00350B51"/>
    <w:rsid w:val="00350E5A"/>
    <w:rsid w:val="003538A2"/>
    <w:rsid w:val="00362A5A"/>
    <w:rsid w:val="00362A99"/>
    <w:rsid w:val="003639A1"/>
    <w:rsid w:val="00364908"/>
    <w:rsid w:val="00367887"/>
    <w:rsid w:val="00370944"/>
    <w:rsid w:val="00370DAC"/>
    <w:rsid w:val="00370E7B"/>
    <w:rsid w:val="00373C10"/>
    <w:rsid w:val="00373F7B"/>
    <w:rsid w:val="00374457"/>
    <w:rsid w:val="00375954"/>
    <w:rsid w:val="00375DCE"/>
    <w:rsid w:val="003773E7"/>
    <w:rsid w:val="00377536"/>
    <w:rsid w:val="00382037"/>
    <w:rsid w:val="003831E9"/>
    <w:rsid w:val="00385B17"/>
    <w:rsid w:val="00385E51"/>
    <w:rsid w:val="0038686C"/>
    <w:rsid w:val="00387A05"/>
    <w:rsid w:val="003905A6"/>
    <w:rsid w:val="003912BD"/>
    <w:rsid w:val="00391471"/>
    <w:rsid w:val="00391AA4"/>
    <w:rsid w:val="003A1D70"/>
    <w:rsid w:val="003A3653"/>
    <w:rsid w:val="003A4FBE"/>
    <w:rsid w:val="003A5109"/>
    <w:rsid w:val="003A6312"/>
    <w:rsid w:val="003A6EC3"/>
    <w:rsid w:val="003A71CE"/>
    <w:rsid w:val="003A72BD"/>
    <w:rsid w:val="003A749C"/>
    <w:rsid w:val="003B42F8"/>
    <w:rsid w:val="003B60B4"/>
    <w:rsid w:val="003B6119"/>
    <w:rsid w:val="003C1796"/>
    <w:rsid w:val="003C192B"/>
    <w:rsid w:val="003C5737"/>
    <w:rsid w:val="003C6479"/>
    <w:rsid w:val="003D022D"/>
    <w:rsid w:val="003D12F9"/>
    <w:rsid w:val="003D2055"/>
    <w:rsid w:val="003D2843"/>
    <w:rsid w:val="003D287F"/>
    <w:rsid w:val="003D30DA"/>
    <w:rsid w:val="003D3798"/>
    <w:rsid w:val="003D70E8"/>
    <w:rsid w:val="003D7CAA"/>
    <w:rsid w:val="003E00E8"/>
    <w:rsid w:val="003E2EC7"/>
    <w:rsid w:val="003E4D2D"/>
    <w:rsid w:val="003E5085"/>
    <w:rsid w:val="003E5D08"/>
    <w:rsid w:val="003E6A24"/>
    <w:rsid w:val="003E6C53"/>
    <w:rsid w:val="003E7EDA"/>
    <w:rsid w:val="003F0B3D"/>
    <w:rsid w:val="00400F71"/>
    <w:rsid w:val="00402C2A"/>
    <w:rsid w:val="00402F2F"/>
    <w:rsid w:val="00404A0B"/>
    <w:rsid w:val="0040673D"/>
    <w:rsid w:val="00406E57"/>
    <w:rsid w:val="0040718D"/>
    <w:rsid w:val="0041169A"/>
    <w:rsid w:val="004120D5"/>
    <w:rsid w:val="0041229D"/>
    <w:rsid w:val="0041293C"/>
    <w:rsid w:val="00413385"/>
    <w:rsid w:val="00414B71"/>
    <w:rsid w:val="00415765"/>
    <w:rsid w:val="00415DBC"/>
    <w:rsid w:val="0042217F"/>
    <w:rsid w:val="00424662"/>
    <w:rsid w:val="004254C1"/>
    <w:rsid w:val="00430BAA"/>
    <w:rsid w:val="0043304E"/>
    <w:rsid w:val="004332AE"/>
    <w:rsid w:val="00433ED5"/>
    <w:rsid w:val="00434457"/>
    <w:rsid w:val="0043467D"/>
    <w:rsid w:val="00434CD2"/>
    <w:rsid w:val="00435373"/>
    <w:rsid w:val="00441058"/>
    <w:rsid w:val="004422EE"/>
    <w:rsid w:val="004442F1"/>
    <w:rsid w:val="0044473F"/>
    <w:rsid w:val="004451FF"/>
    <w:rsid w:val="004462FF"/>
    <w:rsid w:val="00447636"/>
    <w:rsid w:val="00447B64"/>
    <w:rsid w:val="00447B9E"/>
    <w:rsid w:val="004505E6"/>
    <w:rsid w:val="00450BED"/>
    <w:rsid w:val="004510CC"/>
    <w:rsid w:val="00452435"/>
    <w:rsid w:val="0045363C"/>
    <w:rsid w:val="00453EFB"/>
    <w:rsid w:val="00456F71"/>
    <w:rsid w:val="004604D3"/>
    <w:rsid w:val="00461491"/>
    <w:rsid w:val="00462ED0"/>
    <w:rsid w:val="004658AA"/>
    <w:rsid w:val="0046642F"/>
    <w:rsid w:val="00466F9E"/>
    <w:rsid w:val="004673AF"/>
    <w:rsid w:val="00470852"/>
    <w:rsid w:val="00470C4D"/>
    <w:rsid w:val="00474B96"/>
    <w:rsid w:val="004760C4"/>
    <w:rsid w:val="00476204"/>
    <w:rsid w:val="00482979"/>
    <w:rsid w:val="00482B31"/>
    <w:rsid w:val="0048335A"/>
    <w:rsid w:val="00484894"/>
    <w:rsid w:val="00484994"/>
    <w:rsid w:val="00485564"/>
    <w:rsid w:val="004856E9"/>
    <w:rsid w:val="00485BB2"/>
    <w:rsid w:val="004908C2"/>
    <w:rsid w:val="00492D81"/>
    <w:rsid w:val="00496A60"/>
    <w:rsid w:val="004A0595"/>
    <w:rsid w:val="004A0C07"/>
    <w:rsid w:val="004A0FDB"/>
    <w:rsid w:val="004A7A04"/>
    <w:rsid w:val="004B021F"/>
    <w:rsid w:val="004B23A1"/>
    <w:rsid w:val="004B5F23"/>
    <w:rsid w:val="004B654F"/>
    <w:rsid w:val="004B6AF0"/>
    <w:rsid w:val="004C1ACA"/>
    <w:rsid w:val="004C3F50"/>
    <w:rsid w:val="004C79C9"/>
    <w:rsid w:val="004C7CEE"/>
    <w:rsid w:val="004E1AE5"/>
    <w:rsid w:val="004E2980"/>
    <w:rsid w:val="004E4329"/>
    <w:rsid w:val="004E70E9"/>
    <w:rsid w:val="004E7D7A"/>
    <w:rsid w:val="004F282C"/>
    <w:rsid w:val="004F4262"/>
    <w:rsid w:val="004F4997"/>
    <w:rsid w:val="004F5031"/>
    <w:rsid w:val="004F6896"/>
    <w:rsid w:val="00502C3C"/>
    <w:rsid w:val="00507228"/>
    <w:rsid w:val="00511542"/>
    <w:rsid w:val="00511FF7"/>
    <w:rsid w:val="00514AF0"/>
    <w:rsid w:val="005165A5"/>
    <w:rsid w:val="005175E7"/>
    <w:rsid w:val="00520824"/>
    <w:rsid w:val="00522094"/>
    <w:rsid w:val="0052216A"/>
    <w:rsid w:val="00522782"/>
    <w:rsid w:val="00524070"/>
    <w:rsid w:val="00525576"/>
    <w:rsid w:val="00525A92"/>
    <w:rsid w:val="00530004"/>
    <w:rsid w:val="0053064C"/>
    <w:rsid w:val="00531824"/>
    <w:rsid w:val="00531C0C"/>
    <w:rsid w:val="005324C4"/>
    <w:rsid w:val="00532886"/>
    <w:rsid w:val="00532992"/>
    <w:rsid w:val="00537CFD"/>
    <w:rsid w:val="0054004B"/>
    <w:rsid w:val="00540271"/>
    <w:rsid w:val="00541B19"/>
    <w:rsid w:val="00542290"/>
    <w:rsid w:val="005429CF"/>
    <w:rsid w:val="00544024"/>
    <w:rsid w:val="00547114"/>
    <w:rsid w:val="00550C6C"/>
    <w:rsid w:val="0055393B"/>
    <w:rsid w:val="0055523A"/>
    <w:rsid w:val="0055539C"/>
    <w:rsid w:val="00556C8C"/>
    <w:rsid w:val="00560CD5"/>
    <w:rsid w:val="00561CA8"/>
    <w:rsid w:val="00562049"/>
    <w:rsid w:val="005632AB"/>
    <w:rsid w:val="005633F3"/>
    <w:rsid w:val="005641CB"/>
    <w:rsid w:val="00564E91"/>
    <w:rsid w:val="005657B4"/>
    <w:rsid w:val="005709DC"/>
    <w:rsid w:val="00571E9F"/>
    <w:rsid w:val="00572AA1"/>
    <w:rsid w:val="00573F7A"/>
    <w:rsid w:val="00580154"/>
    <w:rsid w:val="00581D59"/>
    <w:rsid w:val="00584323"/>
    <w:rsid w:val="00586C8F"/>
    <w:rsid w:val="00590B4F"/>
    <w:rsid w:val="005926F9"/>
    <w:rsid w:val="00593B60"/>
    <w:rsid w:val="005A26B1"/>
    <w:rsid w:val="005A3D10"/>
    <w:rsid w:val="005A6909"/>
    <w:rsid w:val="005A6D42"/>
    <w:rsid w:val="005A7492"/>
    <w:rsid w:val="005B332A"/>
    <w:rsid w:val="005B49D6"/>
    <w:rsid w:val="005B4C29"/>
    <w:rsid w:val="005B55CA"/>
    <w:rsid w:val="005B5841"/>
    <w:rsid w:val="005B7EE3"/>
    <w:rsid w:val="005C007C"/>
    <w:rsid w:val="005C036F"/>
    <w:rsid w:val="005C03FC"/>
    <w:rsid w:val="005C295F"/>
    <w:rsid w:val="005C5CCC"/>
    <w:rsid w:val="005C5CF6"/>
    <w:rsid w:val="005D3F4F"/>
    <w:rsid w:val="005D3F94"/>
    <w:rsid w:val="005D513D"/>
    <w:rsid w:val="005D5B7A"/>
    <w:rsid w:val="005D6CD8"/>
    <w:rsid w:val="005D6D71"/>
    <w:rsid w:val="005E1874"/>
    <w:rsid w:val="005E342F"/>
    <w:rsid w:val="005E4DBF"/>
    <w:rsid w:val="005E4F95"/>
    <w:rsid w:val="005E5D2F"/>
    <w:rsid w:val="005F019C"/>
    <w:rsid w:val="005F2189"/>
    <w:rsid w:val="005F236C"/>
    <w:rsid w:val="005F2B7E"/>
    <w:rsid w:val="005F4D3A"/>
    <w:rsid w:val="005F4F07"/>
    <w:rsid w:val="0060071F"/>
    <w:rsid w:val="00602B16"/>
    <w:rsid w:val="00603D0F"/>
    <w:rsid w:val="00606D6D"/>
    <w:rsid w:val="00607395"/>
    <w:rsid w:val="006110E4"/>
    <w:rsid w:val="00611F18"/>
    <w:rsid w:val="0061272C"/>
    <w:rsid w:val="006130C2"/>
    <w:rsid w:val="006135BD"/>
    <w:rsid w:val="006140A6"/>
    <w:rsid w:val="00614685"/>
    <w:rsid w:val="00617BBD"/>
    <w:rsid w:val="0062277A"/>
    <w:rsid w:val="006245E3"/>
    <w:rsid w:val="00626BC3"/>
    <w:rsid w:val="006316B1"/>
    <w:rsid w:val="00637F84"/>
    <w:rsid w:val="006419AD"/>
    <w:rsid w:val="00641E3D"/>
    <w:rsid w:val="006428DA"/>
    <w:rsid w:val="006444DD"/>
    <w:rsid w:val="00646950"/>
    <w:rsid w:val="006470AE"/>
    <w:rsid w:val="006473FE"/>
    <w:rsid w:val="00651018"/>
    <w:rsid w:val="00652CF7"/>
    <w:rsid w:val="006537D6"/>
    <w:rsid w:val="00655055"/>
    <w:rsid w:val="00655570"/>
    <w:rsid w:val="0065623D"/>
    <w:rsid w:val="00656DCE"/>
    <w:rsid w:val="00660A74"/>
    <w:rsid w:val="006611F9"/>
    <w:rsid w:val="0066149B"/>
    <w:rsid w:val="00663F25"/>
    <w:rsid w:val="00664801"/>
    <w:rsid w:val="00664AFB"/>
    <w:rsid w:val="00666E5D"/>
    <w:rsid w:val="00667B3E"/>
    <w:rsid w:val="00671E82"/>
    <w:rsid w:val="00674F79"/>
    <w:rsid w:val="0067516A"/>
    <w:rsid w:val="006776F6"/>
    <w:rsid w:val="006777F6"/>
    <w:rsid w:val="00680396"/>
    <w:rsid w:val="0068057E"/>
    <w:rsid w:val="0068222C"/>
    <w:rsid w:val="00682D60"/>
    <w:rsid w:val="006837F4"/>
    <w:rsid w:val="00684FE4"/>
    <w:rsid w:val="006857B3"/>
    <w:rsid w:val="00685E04"/>
    <w:rsid w:val="0069065A"/>
    <w:rsid w:val="006908BE"/>
    <w:rsid w:val="006940F2"/>
    <w:rsid w:val="00694565"/>
    <w:rsid w:val="00695061"/>
    <w:rsid w:val="00695ADC"/>
    <w:rsid w:val="00695F49"/>
    <w:rsid w:val="006A1BC5"/>
    <w:rsid w:val="006A5811"/>
    <w:rsid w:val="006A6FF5"/>
    <w:rsid w:val="006A7A43"/>
    <w:rsid w:val="006A7D66"/>
    <w:rsid w:val="006B051C"/>
    <w:rsid w:val="006B0CAB"/>
    <w:rsid w:val="006B1A14"/>
    <w:rsid w:val="006B4FDE"/>
    <w:rsid w:val="006B556A"/>
    <w:rsid w:val="006B5ED1"/>
    <w:rsid w:val="006B602F"/>
    <w:rsid w:val="006B7BBD"/>
    <w:rsid w:val="006C0011"/>
    <w:rsid w:val="006C1486"/>
    <w:rsid w:val="006C280A"/>
    <w:rsid w:val="006C2F88"/>
    <w:rsid w:val="006C3663"/>
    <w:rsid w:val="006C4821"/>
    <w:rsid w:val="006D0B04"/>
    <w:rsid w:val="006D16A7"/>
    <w:rsid w:val="006D4AC0"/>
    <w:rsid w:val="006D4EF5"/>
    <w:rsid w:val="006D60AE"/>
    <w:rsid w:val="006D65AA"/>
    <w:rsid w:val="006E3024"/>
    <w:rsid w:val="006E69AD"/>
    <w:rsid w:val="006F00D5"/>
    <w:rsid w:val="006F0454"/>
    <w:rsid w:val="006F1B19"/>
    <w:rsid w:val="006F393D"/>
    <w:rsid w:val="006F5FC4"/>
    <w:rsid w:val="00700B25"/>
    <w:rsid w:val="0070237D"/>
    <w:rsid w:val="00704CAB"/>
    <w:rsid w:val="0071064D"/>
    <w:rsid w:val="00711806"/>
    <w:rsid w:val="00712554"/>
    <w:rsid w:val="00715425"/>
    <w:rsid w:val="007162C9"/>
    <w:rsid w:val="007172C6"/>
    <w:rsid w:val="0072328C"/>
    <w:rsid w:val="00723D0D"/>
    <w:rsid w:val="00723D47"/>
    <w:rsid w:val="00724CCF"/>
    <w:rsid w:val="00725AC2"/>
    <w:rsid w:val="00727BDC"/>
    <w:rsid w:val="007305DF"/>
    <w:rsid w:val="0073355E"/>
    <w:rsid w:val="00733CBE"/>
    <w:rsid w:val="007343F6"/>
    <w:rsid w:val="007361D7"/>
    <w:rsid w:val="00736357"/>
    <w:rsid w:val="00741E07"/>
    <w:rsid w:val="0074239F"/>
    <w:rsid w:val="00743C6A"/>
    <w:rsid w:val="0074460D"/>
    <w:rsid w:val="007449E4"/>
    <w:rsid w:val="00746B39"/>
    <w:rsid w:val="007553B6"/>
    <w:rsid w:val="00755EA4"/>
    <w:rsid w:val="00755F52"/>
    <w:rsid w:val="00756262"/>
    <w:rsid w:val="007566BD"/>
    <w:rsid w:val="007568B2"/>
    <w:rsid w:val="00757688"/>
    <w:rsid w:val="007605E6"/>
    <w:rsid w:val="00763BDA"/>
    <w:rsid w:val="00763CA9"/>
    <w:rsid w:val="00763EF4"/>
    <w:rsid w:val="00764258"/>
    <w:rsid w:val="00765B45"/>
    <w:rsid w:val="00765E8C"/>
    <w:rsid w:val="00766DEF"/>
    <w:rsid w:val="00767B3C"/>
    <w:rsid w:val="007704E8"/>
    <w:rsid w:val="007734E6"/>
    <w:rsid w:val="007736EE"/>
    <w:rsid w:val="00774D6E"/>
    <w:rsid w:val="00776C39"/>
    <w:rsid w:val="00784B65"/>
    <w:rsid w:val="00784F77"/>
    <w:rsid w:val="00786CC6"/>
    <w:rsid w:val="00787DCF"/>
    <w:rsid w:val="00790716"/>
    <w:rsid w:val="00790A12"/>
    <w:rsid w:val="00791568"/>
    <w:rsid w:val="00793CF9"/>
    <w:rsid w:val="00796672"/>
    <w:rsid w:val="007979F4"/>
    <w:rsid w:val="007A38BA"/>
    <w:rsid w:val="007A4FDA"/>
    <w:rsid w:val="007A66CD"/>
    <w:rsid w:val="007B005E"/>
    <w:rsid w:val="007B1EA3"/>
    <w:rsid w:val="007B1EC4"/>
    <w:rsid w:val="007B4DED"/>
    <w:rsid w:val="007B584E"/>
    <w:rsid w:val="007B79B7"/>
    <w:rsid w:val="007C0DC1"/>
    <w:rsid w:val="007C3AC3"/>
    <w:rsid w:val="007C50BB"/>
    <w:rsid w:val="007D0507"/>
    <w:rsid w:val="007D197D"/>
    <w:rsid w:val="007D1EA6"/>
    <w:rsid w:val="007D355F"/>
    <w:rsid w:val="007D3573"/>
    <w:rsid w:val="007D3628"/>
    <w:rsid w:val="007E16E3"/>
    <w:rsid w:val="007E2793"/>
    <w:rsid w:val="007E5DC3"/>
    <w:rsid w:val="007E62F0"/>
    <w:rsid w:val="007F0A7D"/>
    <w:rsid w:val="007F12D5"/>
    <w:rsid w:val="007F1499"/>
    <w:rsid w:val="007F1E2E"/>
    <w:rsid w:val="007F307D"/>
    <w:rsid w:val="007F3177"/>
    <w:rsid w:val="007F49A3"/>
    <w:rsid w:val="007F4A8A"/>
    <w:rsid w:val="007F628E"/>
    <w:rsid w:val="007F71D1"/>
    <w:rsid w:val="007F750E"/>
    <w:rsid w:val="00804004"/>
    <w:rsid w:val="00806C7A"/>
    <w:rsid w:val="0080793A"/>
    <w:rsid w:val="00812A5A"/>
    <w:rsid w:val="00813107"/>
    <w:rsid w:val="008148D8"/>
    <w:rsid w:val="00815176"/>
    <w:rsid w:val="00815871"/>
    <w:rsid w:val="0081668B"/>
    <w:rsid w:val="00820BFC"/>
    <w:rsid w:val="00821F08"/>
    <w:rsid w:val="00823365"/>
    <w:rsid w:val="008240F7"/>
    <w:rsid w:val="008255CE"/>
    <w:rsid w:val="00826035"/>
    <w:rsid w:val="0082658D"/>
    <w:rsid w:val="008265D3"/>
    <w:rsid w:val="00826CFF"/>
    <w:rsid w:val="00834919"/>
    <w:rsid w:val="00835B64"/>
    <w:rsid w:val="00836148"/>
    <w:rsid w:val="00840034"/>
    <w:rsid w:val="00841ACF"/>
    <w:rsid w:val="00843E5C"/>
    <w:rsid w:val="00844187"/>
    <w:rsid w:val="00844489"/>
    <w:rsid w:val="00845F05"/>
    <w:rsid w:val="00850106"/>
    <w:rsid w:val="008540CB"/>
    <w:rsid w:val="008610AD"/>
    <w:rsid w:val="00861604"/>
    <w:rsid w:val="00861FA9"/>
    <w:rsid w:val="008624E3"/>
    <w:rsid w:val="008627D4"/>
    <w:rsid w:val="008630BE"/>
    <w:rsid w:val="00867EE5"/>
    <w:rsid w:val="00870974"/>
    <w:rsid w:val="00871055"/>
    <w:rsid w:val="008712EB"/>
    <w:rsid w:val="00872951"/>
    <w:rsid w:val="00872F61"/>
    <w:rsid w:val="008756FB"/>
    <w:rsid w:val="00880B43"/>
    <w:rsid w:val="00880E4B"/>
    <w:rsid w:val="0088257F"/>
    <w:rsid w:val="008836F1"/>
    <w:rsid w:val="00885114"/>
    <w:rsid w:val="008858FC"/>
    <w:rsid w:val="008868F6"/>
    <w:rsid w:val="008871C4"/>
    <w:rsid w:val="00887719"/>
    <w:rsid w:val="008921CA"/>
    <w:rsid w:val="00892BAA"/>
    <w:rsid w:val="00893353"/>
    <w:rsid w:val="0089338E"/>
    <w:rsid w:val="00895464"/>
    <w:rsid w:val="008A16FA"/>
    <w:rsid w:val="008A3561"/>
    <w:rsid w:val="008A3D25"/>
    <w:rsid w:val="008A591E"/>
    <w:rsid w:val="008A59B5"/>
    <w:rsid w:val="008A6623"/>
    <w:rsid w:val="008A741C"/>
    <w:rsid w:val="008B4DF8"/>
    <w:rsid w:val="008B6E5B"/>
    <w:rsid w:val="008B79A5"/>
    <w:rsid w:val="008C10BD"/>
    <w:rsid w:val="008C6337"/>
    <w:rsid w:val="008D0353"/>
    <w:rsid w:val="008E0907"/>
    <w:rsid w:val="008E0CB4"/>
    <w:rsid w:val="008E1B7D"/>
    <w:rsid w:val="008E2885"/>
    <w:rsid w:val="008E58B5"/>
    <w:rsid w:val="008E59CF"/>
    <w:rsid w:val="008E64AD"/>
    <w:rsid w:val="008E66EB"/>
    <w:rsid w:val="008E6F1A"/>
    <w:rsid w:val="008E7B2C"/>
    <w:rsid w:val="008F02CF"/>
    <w:rsid w:val="008F0D2C"/>
    <w:rsid w:val="008F3D91"/>
    <w:rsid w:val="008F5437"/>
    <w:rsid w:val="008F6DD5"/>
    <w:rsid w:val="008F78D0"/>
    <w:rsid w:val="008F7F74"/>
    <w:rsid w:val="009017C6"/>
    <w:rsid w:val="009036AA"/>
    <w:rsid w:val="00905D9C"/>
    <w:rsid w:val="00905E79"/>
    <w:rsid w:val="009067DE"/>
    <w:rsid w:val="00912C39"/>
    <w:rsid w:val="0091312F"/>
    <w:rsid w:val="00913893"/>
    <w:rsid w:val="009144C6"/>
    <w:rsid w:val="009150F0"/>
    <w:rsid w:val="00915C2B"/>
    <w:rsid w:val="00923041"/>
    <w:rsid w:val="00923158"/>
    <w:rsid w:val="00923AEB"/>
    <w:rsid w:val="0092492A"/>
    <w:rsid w:val="00927E4E"/>
    <w:rsid w:val="00930232"/>
    <w:rsid w:val="00930486"/>
    <w:rsid w:val="009305DC"/>
    <w:rsid w:val="00930DFA"/>
    <w:rsid w:val="00932474"/>
    <w:rsid w:val="00932B1F"/>
    <w:rsid w:val="0093323D"/>
    <w:rsid w:val="009345CF"/>
    <w:rsid w:val="00934C45"/>
    <w:rsid w:val="009363F3"/>
    <w:rsid w:val="009375C2"/>
    <w:rsid w:val="00940A28"/>
    <w:rsid w:val="00942C1E"/>
    <w:rsid w:val="009443CD"/>
    <w:rsid w:val="00944531"/>
    <w:rsid w:val="00944AB9"/>
    <w:rsid w:val="009467E2"/>
    <w:rsid w:val="00946C54"/>
    <w:rsid w:val="00953BA2"/>
    <w:rsid w:val="00954714"/>
    <w:rsid w:val="0095591E"/>
    <w:rsid w:val="00956E50"/>
    <w:rsid w:val="0096158C"/>
    <w:rsid w:val="0096214D"/>
    <w:rsid w:val="00962236"/>
    <w:rsid w:val="009653F7"/>
    <w:rsid w:val="00965507"/>
    <w:rsid w:val="00965736"/>
    <w:rsid w:val="00965945"/>
    <w:rsid w:val="00967953"/>
    <w:rsid w:val="009716A2"/>
    <w:rsid w:val="00972500"/>
    <w:rsid w:val="00973128"/>
    <w:rsid w:val="00973F2C"/>
    <w:rsid w:val="00974130"/>
    <w:rsid w:val="00975F76"/>
    <w:rsid w:val="0097742C"/>
    <w:rsid w:val="00981AE9"/>
    <w:rsid w:val="009841D3"/>
    <w:rsid w:val="009867D1"/>
    <w:rsid w:val="00986CB3"/>
    <w:rsid w:val="00987B68"/>
    <w:rsid w:val="0099008E"/>
    <w:rsid w:val="009919F9"/>
    <w:rsid w:val="00994F5D"/>
    <w:rsid w:val="00995A87"/>
    <w:rsid w:val="00996515"/>
    <w:rsid w:val="00996DDA"/>
    <w:rsid w:val="0099770B"/>
    <w:rsid w:val="009A0729"/>
    <w:rsid w:val="009A3E71"/>
    <w:rsid w:val="009A4A8D"/>
    <w:rsid w:val="009A684F"/>
    <w:rsid w:val="009A7029"/>
    <w:rsid w:val="009B32A5"/>
    <w:rsid w:val="009B4A8A"/>
    <w:rsid w:val="009B678D"/>
    <w:rsid w:val="009C07B8"/>
    <w:rsid w:val="009C10A2"/>
    <w:rsid w:val="009C3A41"/>
    <w:rsid w:val="009C4A1F"/>
    <w:rsid w:val="009C5B34"/>
    <w:rsid w:val="009C6D7B"/>
    <w:rsid w:val="009C7459"/>
    <w:rsid w:val="009D08DD"/>
    <w:rsid w:val="009D1E19"/>
    <w:rsid w:val="009D326F"/>
    <w:rsid w:val="009D4128"/>
    <w:rsid w:val="009D4C53"/>
    <w:rsid w:val="009D63D4"/>
    <w:rsid w:val="009E3FD1"/>
    <w:rsid w:val="009E4098"/>
    <w:rsid w:val="009E66E4"/>
    <w:rsid w:val="009F1F19"/>
    <w:rsid w:val="009F666D"/>
    <w:rsid w:val="00A00779"/>
    <w:rsid w:val="00A039FB"/>
    <w:rsid w:val="00A03F07"/>
    <w:rsid w:val="00A060C8"/>
    <w:rsid w:val="00A13AE2"/>
    <w:rsid w:val="00A1425B"/>
    <w:rsid w:val="00A14573"/>
    <w:rsid w:val="00A21F0A"/>
    <w:rsid w:val="00A22637"/>
    <w:rsid w:val="00A22853"/>
    <w:rsid w:val="00A230BE"/>
    <w:rsid w:val="00A2485E"/>
    <w:rsid w:val="00A24F0E"/>
    <w:rsid w:val="00A26C18"/>
    <w:rsid w:val="00A27068"/>
    <w:rsid w:val="00A27338"/>
    <w:rsid w:val="00A27EFF"/>
    <w:rsid w:val="00A319BB"/>
    <w:rsid w:val="00A32408"/>
    <w:rsid w:val="00A359C9"/>
    <w:rsid w:val="00A37A6A"/>
    <w:rsid w:val="00A37C81"/>
    <w:rsid w:val="00A43A6B"/>
    <w:rsid w:val="00A44D03"/>
    <w:rsid w:val="00A45509"/>
    <w:rsid w:val="00A4786D"/>
    <w:rsid w:val="00A47BA6"/>
    <w:rsid w:val="00A47E95"/>
    <w:rsid w:val="00A5099B"/>
    <w:rsid w:val="00A5107D"/>
    <w:rsid w:val="00A524FC"/>
    <w:rsid w:val="00A52A99"/>
    <w:rsid w:val="00A53E5B"/>
    <w:rsid w:val="00A56072"/>
    <w:rsid w:val="00A57607"/>
    <w:rsid w:val="00A60992"/>
    <w:rsid w:val="00A61849"/>
    <w:rsid w:val="00A651C6"/>
    <w:rsid w:val="00A65B09"/>
    <w:rsid w:val="00A666AE"/>
    <w:rsid w:val="00A67FB4"/>
    <w:rsid w:val="00A724B3"/>
    <w:rsid w:val="00A7275B"/>
    <w:rsid w:val="00A72939"/>
    <w:rsid w:val="00A73579"/>
    <w:rsid w:val="00A7592F"/>
    <w:rsid w:val="00A80A8B"/>
    <w:rsid w:val="00A816ED"/>
    <w:rsid w:val="00A82B6C"/>
    <w:rsid w:val="00A85196"/>
    <w:rsid w:val="00A85226"/>
    <w:rsid w:val="00A917C1"/>
    <w:rsid w:val="00A9318C"/>
    <w:rsid w:val="00A93685"/>
    <w:rsid w:val="00A970B7"/>
    <w:rsid w:val="00A9719E"/>
    <w:rsid w:val="00A97A4B"/>
    <w:rsid w:val="00AA0B67"/>
    <w:rsid w:val="00AA3F75"/>
    <w:rsid w:val="00AA683A"/>
    <w:rsid w:val="00AA76F8"/>
    <w:rsid w:val="00AA7ABB"/>
    <w:rsid w:val="00AA7BD7"/>
    <w:rsid w:val="00AB04C3"/>
    <w:rsid w:val="00AB14AD"/>
    <w:rsid w:val="00AB429F"/>
    <w:rsid w:val="00AB46B7"/>
    <w:rsid w:val="00AB63BF"/>
    <w:rsid w:val="00AB666F"/>
    <w:rsid w:val="00AB6B7B"/>
    <w:rsid w:val="00AB6FBA"/>
    <w:rsid w:val="00AB71FE"/>
    <w:rsid w:val="00AC3269"/>
    <w:rsid w:val="00AC3E17"/>
    <w:rsid w:val="00AC702C"/>
    <w:rsid w:val="00AD006B"/>
    <w:rsid w:val="00AD0A99"/>
    <w:rsid w:val="00AD64DC"/>
    <w:rsid w:val="00AE3CED"/>
    <w:rsid w:val="00AE63A3"/>
    <w:rsid w:val="00AE69C7"/>
    <w:rsid w:val="00AE7270"/>
    <w:rsid w:val="00AF0234"/>
    <w:rsid w:val="00AF36AC"/>
    <w:rsid w:val="00AF4942"/>
    <w:rsid w:val="00AF5A5D"/>
    <w:rsid w:val="00AF5BA0"/>
    <w:rsid w:val="00AF5C9B"/>
    <w:rsid w:val="00AF69F3"/>
    <w:rsid w:val="00B015B9"/>
    <w:rsid w:val="00B034EE"/>
    <w:rsid w:val="00B05CD6"/>
    <w:rsid w:val="00B06B7A"/>
    <w:rsid w:val="00B071B9"/>
    <w:rsid w:val="00B11C98"/>
    <w:rsid w:val="00B1350B"/>
    <w:rsid w:val="00B13ED0"/>
    <w:rsid w:val="00B13F4A"/>
    <w:rsid w:val="00B15D9B"/>
    <w:rsid w:val="00B16E66"/>
    <w:rsid w:val="00B2253F"/>
    <w:rsid w:val="00B22AE6"/>
    <w:rsid w:val="00B23A64"/>
    <w:rsid w:val="00B274D3"/>
    <w:rsid w:val="00B32EF7"/>
    <w:rsid w:val="00B362B4"/>
    <w:rsid w:val="00B369CA"/>
    <w:rsid w:val="00B4153D"/>
    <w:rsid w:val="00B42D6F"/>
    <w:rsid w:val="00B45A9E"/>
    <w:rsid w:val="00B45FEC"/>
    <w:rsid w:val="00B50DE5"/>
    <w:rsid w:val="00B52375"/>
    <w:rsid w:val="00B53194"/>
    <w:rsid w:val="00B5357A"/>
    <w:rsid w:val="00B60BF2"/>
    <w:rsid w:val="00B61F9D"/>
    <w:rsid w:val="00B63AE5"/>
    <w:rsid w:val="00B6485E"/>
    <w:rsid w:val="00B64B34"/>
    <w:rsid w:val="00B6613B"/>
    <w:rsid w:val="00B671B4"/>
    <w:rsid w:val="00B708B5"/>
    <w:rsid w:val="00B7121B"/>
    <w:rsid w:val="00B729C5"/>
    <w:rsid w:val="00B745EA"/>
    <w:rsid w:val="00B7558F"/>
    <w:rsid w:val="00B75E72"/>
    <w:rsid w:val="00B764D3"/>
    <w:rsid w:val="00B765C6"/>
    <w:rsid w:val="00B8221E"/>
    <w:rsid w:val="00B84488"/>
    <w:rsid w:val="00B8523F"/>
    <w:rsid w:val="00B872BC"/>
    <w:rsid w:val="00B87C66"/>
    <w:rsid w:val="00B91ED9"/>
    <w:rsid w:val="00B9373D"/>
    <w:rsid w:val="00B953B7"/>
    <w:rsid w:val="00B95684"/>
    <w:rsid w:val="00B9599A"/>
    <w:rsid w:val="00BA04CF"/>
    <w:rsid w:val="00BA1D46"/>
    <w:rsid w:val="00BA43CC"/>
    <w:rsid w:val="00BA55C5"/>
    <w:rsid w:val="00BA5C8B"/>
    <w:rsid w:val="00BB0D68"/>
    <w:rsid w:val="00BB0E42"/>
    <w:rsid w:val="00BB19BA"/>
    <w:rsid w:val="00BB1B5F"/>
    <w:rsid w:val="00BB1D64"/>
    <w:rsid w:val="00BB4456"/>
    <w:rsid w:val="00BB4B42"/>
    <w:rsid w:val="00BB5258"/>
    <w:rsid w:val="00BB63F4"/>
    <w:rsid w:val="00BB7307"/>
    <w:rsid w:val="00BC0943"/>
    <w:rsid w:val="00BC1E79"/>
    <w:rsid w:val="00BC3375"/>
    <w:rsid w:val="00BC3D59"/>
    <w:rsid w:val="00BC4630"/>
    <w:rsid w:val="00BC54D9"/>
    <w:rsid w:val="00BC63B6"/>
    <w:rsid w:val="00BC6CA0"/>
    <w:rsid w:val="00BC6E67"/>
    <w:rsid w:val="00BD14BA"/>
    <w:rsid w:val="00BD3EB1"/>
    <w:rsid w:val="00BD3FE3"/>
    <w:rsid w:val="00BD659C"/>
    <w:rsid w:val="00BD76B2"/>
    <w:rsid w:val="00BD79A4"/>
    <w:rsid w:val="00BE1023"/>
    <w:rsid w:val="00BE2A41"/>
    <w:rsid w:val="00BE38E1"/>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7197"/>
    <w:rsid w:val="00C030D2"/>
    <w:rsid w:val="00C03E09"/>
    <w:rsid w:val="00C047DA"/>
    <w:rsid w:val="00C06A79"/>
    <w:rsid w:val="00C078C6"/>
    <w:rsid w:val="00C07F36"/>
    <w:rsid w:val="00C100EB"/>
    <w:rsid w:val="00C123C5"/>
    <w:rsid w:val="00C12407"/>
    <w:rsid w:val="00C13E3D"/>
    <w:rsid w:val="00C1437A"/>
    <w:rsid w:val="00C200E9"/>
    <w:rsid w:val="00C20FE7"/>
    <w:rsid w:val="00C213E0"/>
    <w:rsid w:val="00C26AA6"/>
    <w:rsid w:val="00C35311"/>
    <w:rsid w:val="00C3541B"/>
    <w:rsid w:val="00C35C84"/>
    <w:rsid w:val="00C36A1F"/>
    <w:rsid w:val="00C36A2D"/>
    <w:rsid w:val="00C379F2"/>
    <w:rsid w:val="00C43BAB"/>
    <w:rsid w:val="00C44CEE"/>
    <w:rsid w:val="00C46375"/>
    <w:rsid w:val="00C477E3"/>
    <w:rsid w:val="00C47F60"/>
    <w:rsid w:val="00C51F1F"/>
    <w:rsid w:val="00C53AF3"/>
    <w:rsid w:val="00C543CE"/>
    <w:rsid w:val="00C5526B"/>
    <w:rsid w:val="00C579A3"/>
    <w:rsid w:val="00C60E85"/>
    <w:rsid w:val="00C624A0"/>
    <w:rsid w:val="00C645BE"/>
    <w:rsid w:val="00C64830"/>
    <w:rsid w:val="00C652EB"/>
    <w:rsid w:val="00C65420"/>
    <w:rsid w:val="00C65500"/>
    <w:rsid w:val="00C72658"/>
    <w:rsid w:val="00C74A91"/>
    <w:rsid w:val="00C75ED6"/>
    <w:rsid w:val="00C76B93"/>
    <w:rsid w:val="00C82D35"/>
    <w:rsid w:val="00C85EAA"/>
    <w:rsid w:val="00C8642C"/>
    <w:rsid w:val="00C86808"/>
    <w:rsid w:val="00C94601"/>
    <w:rsid w:val="00C96797"/>
    <w:rsid w:val="00C96F31"/>
    <w:rsid w:val="00CA265B"/>
    <w:rsid w:val="00CA294F"/>
    <w:rsid w:val="00CA6427"/>
    <w:rsid w:val="00CB2F1D"/>
    <w:rsid w:val="00CB33E1"/>
    <w:rsid w:val="00CB3742"/>
    <w:rsid w:val="00CB3EC9"/>
    <w:rsid w:val="00CB41F0"/>
    <w:rsid w:val="00CC0454"/>
    <w:rsid w:val="00CC1900"/>
    <w:rsid w:val="00CC22C2"/>
    <w:rsid w:val="00CC2B16"/>
    <w:rsid w:val="00CC4542"/>
    <w:rsid w:val="00CC6CBB"/>
    <w:rsid w:val="00CD2425"/>
    <w:rsid w:val="00CD2703"/>
    <w:rsid w:val="00CD2A57"/>
    <w:rsid w:val="00CD3ACF"/>
    <w:rsid w:val="00CD672A"/>
    <w:rsid w:val="00CD7349"/>
    <w:rsid w:val="00CE092A"/>
    <w:rsid w:val="00CE23D8"/>
    <w:rsid w:val="00CE429C"/>
    <w:rsid w:val="00CF2730"/>
    <w:rsid w:val="00CF2C21"/>
    <w:rsid w:val="00CF2FDB"/>
    <w:rsid w:val="00CF32FE"/>
    <w:rsid w:val="00CF3499"/>
    <w:rsid w:val="00CF3DBC"/>
    <w:rsid w:val="00CF4914"/>
    <w:rsid w:val="00CF4E3B"/>
    <w:rsid w:val="00CF63ED"/>
    <w:rsid w:val="00CF64A5"/>
    <w:rsid w:val="00D01A27"/>
    <w:rsid w:val="00D02257"/>
    <w:rsid w:val="00D0484E"/>
    <w:rsid w:val="00D10303"/>
    <w:rsid w:val="00D1087E"/>
    <w:rsid w:val="00D11137"/>
    <w:rsid w:val="00D133F0"/>
    <w:rsid w:val="00D27BA5"/>
    <w:rsid w:val="00D27CB5"/>
    <w:rsid w:val="00D30E5E"/>
    <w:rsid w:val="00D320AF"/>
    <w:rsid w:val="00D33BA6"/>
    <w:rsid w:val="00D33C83"/>
    <w:rsid w:val="00D37558"/>
    <w:rsid w:val="00D378F9"/>
    <w:rsid w:val="00D37A33"/>
    <w:rsid w:val="00D40AA0"/>
    <w:rsid w:val="00D41F4C"/>
    <w:rsid w:val="00D42390"/>
    <w:rsid w:val="00D434F0"/>
    <w:rsid w:val="00D460A3"/>
    <w:rsid w:val="00D46F98"/>
    <w:rsid w:val="00D509A7"/>
    <w:rsid w:val="00D51125"/>
    <w:rsid w:val="00D532E5"/>
    <w:rsid w:val="00D533A2"/>
    <w:rsid w:val="00D5516E"/>
    <w:rsid w:val="00D551DC"/>
    <w:rsid w:val="00D60445"/>
    <w:rsid w:val="00D60F84"/>
    <w:rsid w:val="00D63DE6"/>
    <w:rsid w:val="00D64392"/>
    <w:rsid w:val="00D65C1F"/>
    <w:rsid w:val="00D660EC"/>
    <w:rsid w:val="00D66672"/>
    <w:rsid w:val="00D71375"/>
    <w:rsid w:val="00D7319C"/>
    <w:rsid w:val="00D7574E"/>
    <w:rsid w:val="00D76E8D"/>
    <w:rsid w:val="00D8182B"/>
    <w:rsid w:val="00D8188F"/>
    <w:rsid w:val="00D81F02"/>
    <w:rsid w:val="00D823DD"/>
    <w:rsid w:val="00D835F7"/>
    <w:rsid w:val="00D84485"/>
    <w:rsid w:val="00D8458A"/>
    <w:rsid w:val="00D909FE"/>
    <w:rsid w:val="00D91174"/>
    <w:rsid w:val="00D91BEE"/>
    <w:rsid w:val="00D92FB9"/>
    <w:rsid w:val="00D93327"/>
    <w:rsid w:val="00D9453D"/>
    <w:rsid w:val="00D94A76"/>
    <w:rsid w:val="00D95333"/>
    <w:rsid w:val="00D96468"/>
    <w:rsid w:val="00D97591"/>
    <w:rsid w:val="00D97E9C"/>
    <w:rsid w:val="00DA0AFC"/>
    <w:rsid w:val="00DA4345"/>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1144"/>
    <w:rsid w:val="00DD148B"/>
    <w:rsid w:val="00DD37AC"/>
    <w:rsid w:val="00DD3F89"/>
    <w:rsid w:val="00DD6E14"/>
    <w:rsid w:val="00DE05D6"/>
    <w:rsid w:val="00DE1C30"/>
    <w:rsid w:val="00DE3938"/>
    <w:rsid w:val="00DE3F86"/>
    <w:rsid w:val="00DE434D"/>
    <w:rsid w:val="00DE473C"/>
    <w:rsid w:val="00DE7364"/>
    <w:rsid w:val="00DE7A09"/>
    <w:rsid w:val="00DF0053"/>
    <w:rsid w:val="00DF4370"/>
    <w:rsid w:val="00DF525B"/>
    <w:rsid w:val="00DF5E31"/>
    <w:rsid w:val="00DF5FB7"/>
    <w:rsid w:val="00DF77AB"/>
    <w:rsid w:val="00E0052C"/>
    <w:rsid w:val="00E009E5"/>
    <w:rsid w:val="00E00DE7"/>
    <w:rsid w:val="00E031BE"/>
    <w:rsid w:val="00E034AA"/>
    <w:rsid w:val="00E04192"/>
    <w:rsid w:val="00E07F75"/>
    <w:rsid w:val="00E10FF6"/>
    <w:rsid w:val="00E14A5F"/>
    <w:rsid w:val="00E14F3F"/>
    <w:rsid w:val="00E15152"/>
    <w:rsid w:val="00E15181"/>
    <w:rsid w:val="00E16F81"/>
    <w:rsid w:val="00E22550"/>
    <w:rsid w:val="00E22861"/>
    <w:rsid w:val="00E22A55"/>
    <w:rsid w:val="00E23744"/>
    <w:rsid w:val="00E262A8"/>
    <w:rsid w:val="00E26311"/>
    <w:rsid w:val="00E279FB"/>
    <w:rsid w:val="00E30F58"/>
    <w:rsid w:val="00E40548"/>
    <w:rsid w:val="00E4057C"/>
    <w:rsid w:val="00E41534"/>
    <w:rsid w:val="00E418DD"/>
    <w:rsid w:val="00E43A8D"/>
    <w:rsid w:val="00E45D08"/>
    <w:rsid w:val="00E47D5F"/>
    <w:rsid w:val="00E506BA"/>
    <w:rsid w:val="00E50B77"/>
    <w:rsid w:val="00E512B4"/>
    <w:rsid w:val="00E52BB1"/>
    <w:rsid w:val="00E53BE2"/>
    <w:rsid w:val="00E54E86"/>
    <w:rsid w:val="00E54F36"/>
    <w:rsid w:val="00E57880"/>
    <w:rsid w:val="00E60B23"/>
    <w:rsid w:val="00E61F86"/>
    <w:rsid w:val="00E631DD"/>
    <w:rsid w:val="00E634D6"/>
    <w:rsid w:val="00E6384B"/>
    <w:rsid w:val="00E749F7"/>
    <w:rsid w:val="00E751B8"/>
    <w:rsid w:val="00E766BC"/>
    <w:rsid w:val="00E8005F"/>
    <w:rsid w:val="00E8021F"/>
    <w:rsid w:val="00E83219"/>
    <w:rsid w:val="00E8418A"/>
    <w:rsid w:val="00E84D11"/>
    <w:rsid w:val="00E87293"/>
    <w:rsid w:val="00E91DB3"/>
    <w:rsid w:val="00E920AA"/>
    <w:rsid w:val="00E92CA8"/>
    <w:rsid w:val="00E933A1"/>
    <w:rsid w:val="00E93889"/>
    <w:rsid w:val="00E9725E"/>
    <w:rsid w:val="00EA13A8"/>
    <w:rsid w:val="00EA1A01"/>
    <w:rsid w:val="00EA2E57"/>
    <w:rsid w:val="00EA2F40"/>
    <w:rsid w:val="00EA2FE6"/>
    <w:rsid w:val="00EA75BD"/>
    <w:rsid w:val="00EB1C09"/>
    <w:rsid w:val="00EB31B7"/>
    <w:rsid w:val="00EB3D01"/>
    <w:rsid w:val="00EB4278"/>
    <w:rsid w:val="00EB4CE5"/>
    <w:rsid w:val="00EB70DE"/>
    <w:rsid w:val="00EC007B"/>
    <w:rsid w:val="00EC17EB"/>
    <w:rsid w:val="00EC20A8"/>
    <w:rsid w:val="00EC2CFE"/>
    <w:rsid w:val="00EC6455"/>
    <w:rsid w:val="00ED0351"/>
    <w:rsid w:val="00ED1FE8"/>
    <w:rsid w:val="00ED27E3"/>
    <w:rsid w:val="00ED29E7"/>
    <w:rsid w:val="00ED3300"/>
    <w:rsid w:val="00ED4E59"/>
    <w:rsid w:val="00ED5F2C"/>
    <w:rsid w:val="00ED6CF6"/>
    <w:rsid w:val="00ED7A95"/>
    <w:rsid w:val="00EE25BF"/>
    <w:rsid w:val="00EE38B2"/>
    <w:rsid w:val="00EE4A1B"/>
    <w:rsid w:val="00EE4B86"/>
    <w:rsid w:val="00EE5B97"/>
    <w:rsid w:val="00EE721B"/>
    <w:rsid w:val="00EE759C"/>
    <w:rsid w:val="00EE7E56"/>
    <w:rsid w:val="00EF09AB"/>
    <w:rsid w:val="00EF10D5"/>
    <w:rsid w:val="00EF14AD"/>
    <w:rsid w:val="00EF16F2"/>
    <w:rsid w:val="00EF1B0F"/>
    <w:rsid w:val="00EF3387"/>
    <w:rsid w:val="00EF40D2"/>
    <w:rsid w:val="00EF7DED"/>
    <w:rsid w:val="00EF7FF4"/>
    <w:rsid w:val="00F0512C"/>
    <w:rsid w:val="00F0600E"/>
    <w:rsid w:val="00F076AF"/>
    <w:rsid w:val="00F10EA6"/>
    <w:rsid w:val="00F11100"/>
    <w:rsid w:val="00F1209E"/>
    <w:rsid w:val="00F16636"/>
    <w:rsid w:val="00F16DBA"/>
    <w:rsid w:val="00F179E5"/>
    <w:rsid w:val="00F2046D"/>
    <w:rsid w:val="00F2222E"/>
    <w:rsid w:val="00F24D52"/>
    <w:rsid w:val="00F2677A"/>
    <w:rsid w:val="00F305DF"/>
    <w:rsid w:val="00F324B6"/>
    <w:rsid w:val="00F32546"/>
    <w:rsid w:val="00F336FD"/>
    <w:rsid w:val="00F34831"/>
    <w:rsid w:val="00F35BA4"/>
    <w:rsid w:val="00F36C59"/>
    <w:rsid w:val="00F41C97"/>
    <w:rsid w:val="00F42635"/>
    <w:rsid w:val="00F43920"/>
    <w:rsid w:val="00F43EEE"/>
    <w:rsid w:val="00F460FE"/>
    <w:rsid w:val="00F46CFF"/>
    <w:rsid w:val="00F525F3"/>
    <w:rsid w:val="00F54098"/>
    <w:rsid w:val="00F54907"/>
    <w:rsid w:val="00F54EF9"/>
    <w:rsid w:val="00F551F6"/>
    <w:rsid w:val="00F55B8F"/>
    <w:rsid w:val="00F562B9"/>
    <w:rsid w:val="00F57713"/>
    <w:rsid w:val="00F57A28"/>
    <w:rsid w:val="00F6115A"/>
    <w:rsid w:val="00F6291A"/>
    <w:rsid w:val="00F63EEF"/>
    <w:rsid w:val="00F650B3"/>
    <w:rsid w:val="00F6546C"/>
    <w:rsid w:val="00F66CEC"/>
    <w:rsid w:val="00F67DE8"/>
    <w:rsid w:val="00F70BBB"/>
    <w:rsid w:val="00F73334"/>
    <w:rsid w:val="00F769FC"/>
    <w:rsid w:val="00F76B0B"/>
    <w:rsid w:val="00F77AB1"/>
    <w:rsid w:val="00F81E95"/>
    <w:rsid w:val="00F82494"/>
    <w:rsid w:val="00F82AE7"/>
    <w:rsid w:val="00F833B0"/>
    <w:rsid w:val="00F83794"/>
    <w:rsid w:val="00F8592B"/>
    <w:rsid w:val="00F85F4E"/>
    <w:rsid w:val="00F9005D"/>
    <w:rsid w:val="00F904A3"/>
    <w:rsid w:val="00F90ACF"/>
    <w:rsid w:val="00F96E22"/>
    <w:rsid w:val="00F97E8F"/>
    <w:rsid w:val="00FA0809"/>
    <w:rsid w:val="00FA2EC9"/>
    <w:rsid w:val="00FA48BD"/>
    <w:rsid w:val="00FA6A8B"/>
    <w:rsid w:val="00FA6FBE"/>
    <w:rsid w:val="00FA7081"/>
    <w:rsid w:val="00FB23CF"/>
    <w:rsid w:val="00FB2DD4"/>
    <w:rsid w:val="00FB2DD6"/>
    <w:rsid w:val="00FB4F41"/>
    <w:rsid w:val="00FB6CFC"/>
    <w:rsid w:val="00FC04CB"/>
    <w:rsid w:val="00FC173C"/>
    <w:rsid w:val="00FC1881"/>
    <w:rsid w:val="00FC2E89"/>
    <w:rsid w:val="00FC37DB"/>
    <w:rsid w:val="00FC56CD"/>
    <w:rsid w:val="00FC57B6"/>
    <w:rsid w:val="00FC7DCC"/>
    <w:rsid w:val="00FD128F"/>
    <w:rsid w:val="00FD67A7"/>
    <w:rsid w:val="00FD6A6E"/>
    <w:rsid w:val="00FD6C7E"/>
    <w:rsid w:val="00FD72B3"/>
    <w:rsid w:val="00FD79B3"/>
    <w:rsid w:val="00FE0A16"/>
    <w:rsid w:val="00FE4346"/>
    <w:rsid w:val="00FE4EF0"/>
    <w:rsid w:val="00FE7964"/>
    <w:rsid w:val="00FF11E9"/>
    <w:rsid w:val="00FF18D4"/>
    <w:rsid w:val="00FF2ACD"/>
    <w:rsid w:val="00FF5699"/>
    <w:rsid w:val="00FF6167"/>
    <w:rsid w:val="00FF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styleId="Emphasis">
    <w:name w:val="Emphasis"/>
    <w:uiPriority w:val="20"/>
    <w:qFormat/>
    <w:locked/>
    <w:rsid w:val="00DE3F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styleId="Emphasis">
    <w:name w:val="Emphasis"/>
    <w:uiPriority w:val="20"/>
    <w:qFormat/>
    <w:locked/>
    <w:rsid w:val="00DE3F86"/>
    <w:rPr>
      <w:i/>
      <w:iCs/>
    </w:rPr>
  </w:style>
</w:styles>
</file>

<file path=word/webSettings.xml><?xml version="1.0" encoding="utf-8"?>
<w:webSettings xmlns:r="http://schemas.openxmlformats.org/officeDocument/2006/relationships" xmlns:w="http://schemas.openxmlformats.org/wordprocessingml/2006/main">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ddJaFMi6HMDGoCTbSn_yfZYt4IXGTdQczxtP5jeP2T7PawTQ/viewform?vc=0&amp;c=0&amp;w=1&amp;usp=mail_form_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661A-E539-4140-9690-095C60D0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5507</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cp:lastModifiedBy>
  <cp:revision>7</cp:revision>
  <cp:lastPrinted>2019-01-06T01:43:00Z</cp:lastPrinted>
  <dcterms:created xsi:type="dcterms:W3CDTF">2019-01-05T23:50:00Z</dcterms:created>
  <dcterms:modified xsi:type="dcterms:W3CDTF">2019-01-06T01:43:00Z</dcterms:modified>
</cp:coreProperties>
</file>